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9D0F" w14:textId="77777777" w:rsidR="00B7000B" w:rsidRPr="00B7000B" w:rsidRDefault="00B7000B" w:rsidP="00B7000B">
      <w:pPr>
        <w:shd w:val="clear" w:color="auto" w:fill="FFFFFF"/>
        <w:spacing w:after="360" w:line="240" w:lineRule="auto"/>
        <w:jc w:val="both"/>
        <w:rPr>
          <w:rFonts w:ascii="Noto Serif" w:eastAsia="Times New Roman" w:hAnsi="Noto Serif" w:cs="Times New Roman"/>
          <w:b/>
          <w:bCs/>
          <w:i/>
          <w:iCs/>
          <w:color w:val="000000"/>
          <w:sz w:val="40"/>
          <w:szCs w:val="40"/>
          <w:lang w:val="es-419" w:eastAsia="en-GB"/>
        </w:rPr>
      </w:pP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40"/>
          <w:szCs w:val="40"/>
          <w:lang w:val="es-419" w:eastAsia="en-GB"/>
        </w:rPr>
        <w:t>5.1.a. Día anual para la promoción de la Vocación Misionera Redentorista en toda la Congregación.</w:t>
      </w:r>
    </w:p>
    <w:p w14:paraId="1C415C89" w14:textId="77777777" w:rsidR="00B7000B" w:rsidRDefault="00B7000B" w:rsidP="00B7000B">
      <w:pPr>
        <w:shd w:val="clear" w:color="auto" w:fill="FFFFFF"/>
        <w:spacing w:after="360" w:line="240" w:lineRule="auto"/>
        <w:jc w:val="both"/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</w:pPr>
    </w:p>
    <w:p w14:paraId="7D48A36A" w14:textId="47943851" w:rsidR="00B7000B" w:rsidRDefault="00B7000B" w:rsidP="00B7000B">
      <w:pPr>
        <w:shd w:val="clear" w:color="auto" w:fill="FFFFFF"/>
        <w:spacing w:after="360" w:line="240" w:lineRule="auto"/>
        <w:jc w:val="both"/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</w:pP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  <w:t xml:space="preserve">En el contexto de la </w:t>
      </w: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  <w:t xml:space="preserve">etapa de la </w:t>
      </w: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  <w:t>Promoción Vocacional, el Secretariado General de Formación destaca la decisión del Gobierno General de establecer el segundo domingo de noviembre como</w:t>
      </w:r>
      <w:r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  <w:t>,</w:t>
      </w: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  <w:t xml:space="preserve"> </w:t>
      </w:r>
    </w:p>
    <w:p w14:paraId="04433805" w14:textId="666462A0" w:rsidR="00B7000B" w:rsidRPr="00B7000B" w:rsidRDefault="00B7000B" w:rsidP="00B7000B">
      <w:pPr>
        <w:shd w:val="clear" w:color="auto" w:fill="FFFFFF"/>
        <w:spacing w:after="360" w:line="240" w:lineRule="auto"/>
        <w:jc w:val="center"/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u w:val="single"/>
          <w:lang w:val="es-419" w:eastAsia="en-GB"/>
        </w:rPr>
      </w:pPr>
      <w:r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u w:val="single"/>
          <w:lang w:val="es-419" w:eastAsia="en-GB"/>
        </w:rPr>
        <w:t>D</w:t>
      </w: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u w:val="single"/>
          <w:lang w:val="es-419" w:eastAsia="en-GB"/>
        </w:rPr>
        <w:t>ía anual para la promoción de la Vocación Misionera Redentorista en toda la Congregación.</w:t>
      </w:r>
    </w:p>
    <w:p w14:paraId="13FA1733" w14:textId="5F6E9FF1" w:rsidR="00B7000B" w:rsidRPr="00971EEB" w:rsidRDefault="00B7000B" w:rsidP="00B7000B">
      <w:pPr>
        <w:shd w:val="clear" w:color="auto" w:fill="FFFFFF"/>
        <w:spacing w:after="360" w:line="240" w:lineRule="auto"/>
        <w:jc w:val="center"/>
        <w:rPr>
          <w:rFonts w:ascii="Noto Serif" w:eastAsia="Times New Roman" w:hAnsi="Noto Serif" w:cs="Times New Roman"/>
          <w:b/>
          <w:bCs/>
          <w:i/>
          <w:iCs/>
          <w:color w:val="000000"/>
          <w:sz w:val="32"/>
          <w:szCs w:val="32"/>
          <w:lang w:eastAsia="en-GB"/>
        </w:rPr>
      </w:pPr>
      <w:r w:rsidRPr="00B7000B">
        <w:rPr>
          <w:rFonts w:ascii="Noto Serif" w:eastAsia="Times New Roman" w:hAnsi="Noto Serif" w:cs="Times New Roman"/>
          <w:b/>
          <w:bCs/>
          <w:i/>
          <w:iCs/>
          <w:color w:val="000000"/>
          <w:sz w:val="36"/>
          <w:szCs w:val="36"/>
          <w:lang w:val="es-419" w:eastAsia="en-GB"/>
        </w:rPr>
        <w:t>Lo que sigue es el texto de esta importante decisión y algunos recursos relacionados con este día.</w:t>
      </w:r>
    </w:p>
    <w:p w14:paraId="285F4D5C" w14:textId="39EE1265" w:rsidR="00B7000B" w:rsidRDefault="00B7000B" w:rsidP="00B7000B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s-AR"/>
        </w:rPr>
      </w:pPr>
      <w:r w:rsidRPr="00B7000B">
        <w:rPr>
          <w:rFonts w:ascii="Times New Roman" w:hAnsi="Times New Roman" w:cs="Times New Roman"/>
          <w:b/>
          <w:bCs/>
          <w:i/>
          <w:iCs/>
          <w:sz w:val="32"/>
          <w:szCs w:val="32"/>
          <w:lang w:val="es-AR"/>
        </w:rPr>
        <w:t>El vigor de la Congregación para continuar su misión apostólica depende del número y de la calidad de los candidatos que quieran incorporarse a la comunidad redentorista. Por ello, todos los cohermanos, gracias a la estima y el amor a la propia vocación, aplíquense a la pastoral del fomento de vocaciones para la Congregación.</w:t>
      </w:r>
      <w:r w:rsidRPr="00B7000B">
        <w:rPr>
          <w:rFonts w:ascii="Times New Roman" w:hAnsi="Times New Roman" w:cs="Times New Roman"/>
          <w:b/>
          <w:bCs/>
          <w:sz w:val="32"/>
          <w:szCs w:val="32"/>
          <w:lang w:val="es-AR"/>
        </w:rPr>
        <w:t xml:space="preserve"> (Const. 79)</w:t>
      </w:r>
    </w:p>
    <w:p w14:paraId="7D447AFD" w14:textId="77777777" w:rsidR="00B7000B" w:rsidRPr="00B7000B" w:rsidRDefault="00B7000B" w:rsidP="00B7000B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s-AR"/>
        </w:rPr>
      </w:pPr>
    </w:p>
    <w:p w14:paraId="6B278EB2" w14:textId="313DC8D0" w:rsidR="00B7000B" w:rsidRDefault="00B7000B" w:rsidP="00B7000B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es-AR"/>
        </w:rPr>
      </w:pPr>
      <w:r w:rsidRPr="00B7000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es-AR"/>
        </w:rPr>
        <w:t>Decisión</w:t>
      </w:r>
      <w:r w:rsidRPr="00B7000B">
        <w:rPr>
          <w:rFonts w:ascii="Times New Roman" w:hAnsi="Times New Roman" w:cs="Times New Roman"/>
          <w:b/>
          <w:bCs/>
          <w:sz w:val="40"/>
          <w:szCs w:val="40"/>
          <w:u w:val="single"/>
          <w:lang w:val="es-AR"/>
        </w:rPr>
        <w:t>:</w:t>
      </w:r>
      <w:r w:rsidRPr="00B7000B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</w:t>
      </w:r>
      <w:r w:rsidRPr="00B7000B">
        <w:rPr>
          <w:rFonts w:ascii="Times New Roman" w:hAnsi="Times New Roman" w:cs="Times New Roman"/>
          <w:b/>
          <w:bCs/>
          <w:i/>
          <w:iCs/>
          <w:sz w:val="40"/>
          <w:szCs w:val="40"/>
          <w:lang w:val="es-AR"/>
        </w:rPr>
        <w:t>El Gobierno General establece el segundo domingo de noviembre como Día anual de la Promoción de la Vocación Misionera Redentorista en toda la Congregación.</w:t>
      </w:r>
      <w:r w:rsidRPr="00B7000B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Con efecto a partir de 2015.</w:t>
      </w:r>
    </w:p>
    <w:p w14:paraId="2A4D91D4" w14:textId="77777777" w:rsidR="00B7000B" w:rsidRPr="00B7000B" w:rsidRDefault="00B7000B" w:rsidP="00B7000B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es-AR"/>
        </w:rPr>
      </w:pPr>
    </w:p>
    <w:p w14:paraId="679A3F6B" w14:textId="4ED8FDBA" w:rsidR="00B7000B" w:rsidRDefault="00B7000B" w:rsidP="00B7000B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B7000B">
        <w:rPr>
          <w:rFonts w:ascii="Times New Roman" w:hAnsi="Times New Roman" w:cs="Times New Roman"/>
          <w:sz w:val="32"/>
          <w:szCs w:val="32"/>
          <w:lang w:val="es-AR"/>
        </w:rPr>
        <w:t>Somos conscientes de que la Promoción Vocacional es responsabilidad de cada uno de los cohermanos, de cada comunidad, y de cada Unidad, así como lo es de los directamente responsables de esta pastoral vocacional.</w:t>
      </w:r>
    </w:p>
    <w:p w14:paraId="758AADF2" w14:textId="77777777" w:rsidR="00B7000B" w:rsidRPr="00B7000B" w:rsidRDefault="00B7000B" w:rsidP="00B7000B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sz w:val="32"/>
          <w:szCs w:val="32"/>
          <w:lang w:val="es-AR"/>
        </w:rPr>
      </w:pPr>
    </w:p>
    <w:p w14:paraId="237FD659" w14:textId="77777777" w:rsidR="00B7000B" w:rsidRPr="00B7000B" w:rsidRDefault="00B7000B" w:rsidP="00B7000B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B7000B">
        <w:rPr>
          <w:rFonts w:ascii="Times New Roman" w:hAnsi="Times New Roman" w:cs="Times New Roman"/>
          <w:sz w:val="32"/>
          <w:szCs w:val="32"/>
          <w:lang w:val="es-AR"/>
        </w:rPr>
        <w:t>En muchos países, las Hermanas religiosas y los Misioneros Laicos están también profundamente comprometidos con la Promoción Vocacional a este carisma, que nos pertenece a todo.</w:t>
      </w:r>
    </w:p>
    <w:p w14:paraId="7A4ECC13" w14:textId="77777777" w:rsidR="00B7000B" w:rsidRPr="00B7000B" w:rsidRDefault="00B7000B" w:rsidP="00B7000B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B7000B">
        <w:rPr>
          <w:rFonts w:ascii="Times New Roman" w:hAnsi="Times New Roman" w:cs="Times New Roman"/>
          <w:sz w:val="32"/>
          <w:szCs w:val="32"/>
          <w:lang w:val="es-AR"/>
        </w:rPr>
        <w:t>La mejor manera de transmitir y promover vocaciones al carisma es a través de una auténtica vivencia de nuestras Constituciones y Estatutos, convirtiéndose así en auténticos misioneros Redentoristas que “constituyen un cuerpo misionero” (Const. 2) junto “a los más abandonados, especialmente a los pobres” (Const. 1).</w:t>
      </w:r>
    </w:p>
    <w:p w14:paraId="3BF7FA80" w14:textId="77777777" w:rsidR="00B7000B" w:rsidRPr="00B7000B" w:rsidRDefault="00B7000B" w:rsidP="00B7000B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32"/>
          <w:szCs w:val="32"/>
          <w:lang w:val="es-AR"/>
        </w:rPr>
      </w:pPr>
      <w:r w:rsidRPr="00B7000B">
        <w:rPr>
          <w:rFonts w:ascii="Times New Roman" w:hAnsi="Times New Roman" w:cs="Times New Roman"/>
          <w:sz w:val="32"/>
          <w:szCs w:val="32"/>
          <w:lang w:val="es-AR"/>
        </w:rPr>
        <w:t>Esta Decisión del Gobierno General se orienta a lograr el objetivo de que los cohermanos y los colaboradores sean siempre conscientes de la necesidad de la promoción vocacional y del acompañamiento de los candidatos interesados en ser Redentoristas.</w:t>
      </w:r>
    </w:p>
    <w:p w14:paraId="0F9B5659" w14:textId="77777777" w:rsidR="00B7000B" w:rsidRPr="00B7000B" w:rsidRDefault="00B7000B">
      <w:pPr>
        <w:rPr>
          <w:lang w:val="es-AR"/>
        </w:rPr>
      </w:pPr>
    </w:p>
    <w:sectPr w:rsidR="00B7000B" w:rsidRPr="00B700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6644"/>
    <w:multiLevelType w:val="hybridMultilevel"/>
    <w:tmpl w:val="77E6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MDSyMLIwMTO1NDVQ0lEKTi0uzszPAykwrAUALu2mniwAAAA="/>
  </w:docVars>
  <w:rsids>
    <w:rsidRoot w:val="00B7000B"/>
    <w:rsid w:val="00B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0885"/>
  <w15:chartTrackingRefBased/>
  <w15:docId w15:val="{57FDA1F8-951D-44A9-B24C-FC88775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2020-06-21T08:21:00Z</dcterms:created>
  <dcterms:modified xsi:type="dcterms:W3CDTF">2020-06-21T08:34:00Z</dcterms:modified>
</cp:coreProperties>
</file>