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3EE" w14:textId="77777777" w:rsidR="00CC50AC" w:rsidRPr="00EB5123" w:rsidRDefault="00AF34FA" w:rsidP="00AF34FA">
      <w:pPr>
        <w:spacing w:before="80" w:after="80" w:line="240" w:lineRule="auto"/>
        <w:jc w:val="center"/>
        <w:rPr>
          <w:rFonts w:ascii="Garamond" w:hAnsi="Garamond"/>
          <w:b/>
          <w:sz w:val="28"/>
          <w:lang w:val="pt-BR"/>
        </w:rPr>
      </w:pPr>
      <w:r w:rsidRPr="00EB5123">
        <w:rPr>
          <w:rFonts w:ascii="Garamond" w:hAnsi="Garamond"/>
          <w:b/>
          <w:sz w:val="28"/>
          <w:lang w:val="pt-BR"/>
        </w:rPr>
        <w:t>San Clemente Maria Hofbauer</w:t>
      </w:r>
    </w:p>
    <w:p w14:paraId="5B299C17" w14:textId="77777777" w:rsidR="00AF34FA" w:rsidRPr="00EB5123" w:rsidRDefault="00AF34FA" w:rsidP="00AF34FA">
      <w:pPr>
        <w:spacing w:before="80" w:after="80" w:line="240" w:lineRule="auto"/>
        <w:jc w:val="right"/>
        <w:rPr>
          <w:rFonts w:ascii="Garamond" w:hAnsi="Garamond"/>
          <w:i/>
          <w:sz w:val="28"/>
          <w:lang w:val="pt-BR"/>
        </w:rPr>
      </w:pPr>
    </w:p>
    <w:p w14:paraId="6655F4E5" w14:textId="21AD4A24" w:rsidR="00AF34FA" w:rsidRPr="00EB5123" w:rsidRDefault="00AF34FA" w:rsidP="00AF34FA">
      <w:pPr>
        <w:spacing w:before="80" w:after="80" w:line="240" w:lineRule="auto"/>
        <w:jc w:val="right"/>
        <w:rPr>
          <w:rFonts w:ascii="Garamond" w:hAnsi="Garamond"/>
          <w:i/>
          <w:sz w:val="28"/>
          <w:lang w:val="pt-BR"/>
        </w:rPr>
      </w:pPr>
      <w:r w:rsidRPr="00EB5123">
        <w:rPr>
          <w:rFonts w:ascii="Garamond" w:hAnsi="Garamond"/>
          <w:i/>
          <w:sz w:val="28"/>
          <w:lang w:val="pt-BR"/>
        </w:rPr>
        <w:t>Pe. Rogério Gomes, C.Ss.R</w:t>
      </w:r>
      <w:r w:rsidR="007E08E0" w:rsidRPr="007E08E0">
        <w:rPr>
          <w:rStyle w:val="Refdenotaalpie"/>
          <w:rFonts w:ascii="Garamond" w:hAnsi="Garamond"/>
          <w:iCs/>
          <w:sz w:val="28"/>
          <w:lang w:val="pt-BR"/>
        </w:rPr>
        <w:footnoteReference w:id="1"/>
      </w:r>
    </w:p>
    <w:p w14:paraId="0AA0ED88" w14:textId="77777777" w:rsidR="00AF34FA" w:rsidRPr="00EB5123" w:rsidRDefault="00AF34FA" w:rsidP="00CC50AC">
      <w:pPr>
        <w:spacing w:before="80" w:after="80" w:line="240" w:lineRule="auto"/>
        <w:jc w:val="both"/>
        <w:rPr>
          <w:rFonts w:ascii="Garamond" w:hAnsi="Garamond"/>
          <w:b/>
          <w:sz w:val="28"/>
          <w:lang w:val="pt-BR"/>
        </w:rPr>
      </w:pPr>
    </w:p>
    <w:p w14:paraId="5AC522F1" w14:textId="3FF2BFF9" w:rsidR="00CC50AC" w:rsidRPr="00C52E8D" w:rsidRDefault="00CC50AC" w:rsidP="00CC50AC">
      <w:pPr>
        <w:spacing w:before="80" w:after="80" w:line="240" w:lineRule="auto"/>
        <w:jc w:val="both"/>
        <w:rPr>
          <w:rFonts w:ascii="Garamond" w:hAnsi="Garamond"/>
          <w:b/>
          <w:sz w:val="28"/>
          <w:lang w:val="it-IT"/>
        </w:rPr>
      </w:pPr>
      <w:r w:rsidRPr="00C52E8D">
        <w:rPr>
          <w:rFonts w:ascii="Garamond" w:hAnsi="Garamond"/>
          <w:b/>
          <w:sz w:val="28"/>
          <w:lang w:val="it-IT"/>
        </w:rPr>
        <w:t>Introdu</w:t>
      </w:r>
      <w:r w:rsidR="00C52E8D" w:rsidRPr="00C52E8D">
        <w:rPr>
          <w:rFonts w:ascii="Garamond" w:hAnsi="Garamond"/>
          <w:b/>
          <w:sz w:val="28"/>
          <w:lang w:val="it-IT"/>
        </w:rPr>
        <w:t>zion</w:t>
      </w:r>
      <w:r w:rsidR="00C52E8D">
        <w:rPr>
          <w:rFonts w:ascii="Garamond" w:hAnsi="Garamond"/>
          <w:b/>
          <w:sz w:val="28"/>
          <w:lang w:val="it-IT"/>
        </w:rPr>
        <w:t>e</w:t>
      </w:r>
    </w:p>
    <w:p w14:paraId="57DA5BA7" w14:textId="53A45380" w:rsidR="00CC50AC" w:rsidRPr="00C52E8D" w:rsidRDefault="00816E1A" w:rsidP="00812FB6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>
        <w:rPr>
          <w:rFonts w:ascii="Garamond" w:hAnsi="Garamond"/>
          <w:sz w:val="28"/>
          <w:lang w:val="it-IT"/>
        </w:rPr>
        <w:t>Q</w:t>
      </w:r>
      <w:r w:rsidR="00C52E8D" w:rsidRPr="00C52E8D">
        <w:rPr>
          <w:rFonts w:ascii="Garamond" w:hAnsi="Garamond"/>
          <w:sz w:val="28"/>
          <w:lang w:val="it-IT"/>
        </w:rPr>
        <w:t xml:space="preserve">uesto </w:t>
      </w:r>
      <w:r>
        <w:rPr>
          <w:rFonts w:ascii="Garamond" w:hAnsi="Garamond"/>
          <w:sz w:val="28"/>
          <w:lang w:val="it-IT"/>
        </w:rPr>
        <w:t xml:space="preserve">anno stiamo celebrando il giubileo del </w:t>
      </w:r>
      <w:proofErr w:type="gramStart"/>
      <w:r>
        <w:rPr>
          <w:rFonts w:ascii="Garamond" w:hAnsi="Garamond"/>
          <w:sz w:val="28"/>
          <w:lang w:val="it-IT"/>
        </w:rPr>
        <w:t>200</w:t>
      </w:r>
      <w:proofErr w:type="gramEnd"/>
      <w:r>
        <w:rPr>
          <w:rFonts w:ascii="Garamond" w:hAnsi="Garamond"/>
          <w:sz w:val="28"/>
          <w:lang w:val="it-IT"/>
        </w:rPr>
        <w:t xml:space="preserve"> anniversario di San Clemente Maria </w:t>
      </w:r>
      <w:proofErr w:type="spellStart"/>
      <w:r>
        <w:rPr>
          <w:rFonts w:ascii="Garamond" w:hAnsi="Garamond"/>
          <w:sz w:val="28"/>
          <w:lang w:val="it-IT"/>
        </w:rPr>
        <w:t>Hofbauer</w:t>
      </w:r>
      <w:proofErr w:type="spellEnd"/>
      <w:r>
        <w:rPr>
          <w:rFonts w:ascii="Garamond" w:hAnsi="Garamond"/>
          <w:sz w:val="28"/>
          <w:lang w:val="it-IT"/>
        </w:rPr>
        <w:t xml:space="preserve"> (1751-1820)</w:t>
      </w:r>
      <w:r w:rsidR="00C52E8D" w:rsidRPr="00C52E8D">
        <w:rPr>
          <w:rFonts w:ascii="Garamond" w:hAnsi="Garamond"/>
          <w:sz w:val="28"/>
          <w:lang w:val="it-IT"/>
        </w:rPr>
        <w:t>. Il fornaio dalla vita semplice</w:t>
      </w:r>
      <w:r w:rsidR="00F55E62">
        <w:rPr>
          <w:rFonts w:ascii="Garamond" w:hAnsi="Garamond"/>
          <w:sz w:val="28"/>
          <w:lang w:val="it-IT"/>
        </w:rPr>
        <w:t xml:space="preserve"> </w:t>
      </w:r>
      <w:r w:rsidR="00C52E8D" w:rsidRPr="00C52E8D">
        <w:rPr>
          <w:rFonts w:ascii="Garamond" w:hAnsi="Garamond"/>
          <w:sz w:val="28"/>
          <w:lang w:val="it-IT"/>
        </w:rPr>
        <w:t>che divenne un eremita, poi</w:t>
      </w:r>
      <w:r w:rsidR="001D2E20">
        <w:rPr>
          <w:rFonts w:ascii="Garamond" w:hAnsi="Garamond"/>
          <w:sz w:val="28"/>
          <w:lang w:val="it-IT"/>
        </w:rPr>
        <w:t xml:space="preserve"> </w:t>
      </w:r>
      <w:r w:rsidR="00C52E8D" w:rsidRPr="00C52E8D">
        <w:rPr>
          <w:rFonts w:ascii="Garamond" w:hAnsi="Garamond"/>
          <w:sz w:val="28"/>
          <w:lang w:val="it-IT"/>
        </w:rPr>
        <w:t>Redentorista</w:t>
      </w:r>
      <w:r w:rsidR="0008371C">
        <w:rPr>
          <w:rFonts w:ascii="Garamond" w:hAnsi="Garamond"/>
          <w:sz w:val="28"/>
          <w:lang w:val="it-IT"/>
        </w:rPr>
        <w:t xml:space="preserve"> e v</w:t>
      </w:r>
      <w:r w:rsidR="00C52E8D" w:rsidRPr="00C52E8D">
        <w:rPr>
          <w:rFonts w:ascii="Garamond" w:hAnsi="Garamond"/>
          <w:sz w:val="28"/>
          <w:lang w:val="it-IT"/>
        </w:rPr>
        <w:t>i</w:t>
      </w:r>
      <w:r w:rsidR="0008371C">
        <w:rPr>
          <w:rFonts w:ascii="Garamond" w:hAnsi="Garamond"/>
          <w:sz w:val="28"/>
          <w:lang w:val="it-IT"/>
        </w:rPr>
        <w:t>sse</w:t>
      </w:r>
      <w:r w:rsidR="00C52E8D" w:rsidRPr="00C52E8D">
        <w:rPr>
          <w:rFonts w:ascii="Garamond" w:hAnsi="Garamond"/>
          <w:sz w:val="28"/>
          <w:lang w:val="it-IT"/>
        </w:rPr>
        <w:t xml:space="preserve"> in un periodo di trasformazioni sociali e culturali (</w:t>
      </w:r>
      <w:r w:rsidR="001D2E20">
        <w:rPr>
          <w:rFonts w:ascii="Garamond" w:hAnsi="Garamond"/>
          <w:sz w:val="28"/>
          <w:lang w:val="it-IT"/>
        </w:rPr>
        <w:t>I</w:t>
      </w:r>
      <w:r w:rsidR="00C52E8D" w:rsidRPr="00C52E8D">
        <w:rPr>
          <w:rFonts w:ascii="Garamond" w:hAnsi="Garamond"/>
          <w:sz w:val="28"/>
          <w:lang w:val="it-IT"/>
        </w:rPr>
        <w:t xml:space="preserve">lluminismo) e di controversie </w:t>
      </w:r>
      <w:r w:rsidR="001D2E20">
        <w:rPr>
          <w:rFonts w:ascii="Garamond" w:hAnsi="Garamond"/>
          <w:sz w:val="28"/>
          <w:lang w:val="it-IT"/>
        </w:rPr>
        <w:t xml:space="preserve">addirittura </w:t>
      </w:r>
      <w:r w:rsidR="00C52E8D" w:rsidRPr="00C52E8D">
        <w:rPr>
          <w:rFonts w:ascii="Garamond" w:hAnsi="Garamond"/>
          <w:sz w:val="28"/>
          <w:lang w:val="it-IT"/>
        </w:rPr>
        <w:t>all'interno della Chiesa</w:t>
      </w:r>
      <w:r w:rsidR="0008371C">
        <w:rPr>
          <w:rFonts w:ascii="Garamond" w:hAnsi="Garamond"/>
          <w:sz w:val="28"/>
          <w:lang w:val="it-IT"/>
        </w:rPr>
        <w:t xml:space="preserve">, fondando </w:t>
      </w:r>
      <w:r w:rsidR="00C52E8D" w:rsidRPr="00C52E8D">
        <w:rPr>
          <w:rFonts w:ascii="Garamond" w:hAnsi="Garamond"/>
          <w:sz w:val="28"/>
          <w:lang w:val="it-IT"/>
        </w:rPr>
        <w:t>missioni che non hanno avuto successo</w:t>
      </w:r>
      <w:r w:rsidR="00F55E62">
        <w:rPr>
          <w:rFonts w:ascii="Garamond" w:hAnsi="Garamond"/>
          <w:sz w:val="28"/>
          <w:lang w:val="it-IT"/>
        </w:rPr>
        <w:t xml:space="preserve">. </w:t>
      </w:r>
      <w:r w:rsidR="0008371C">
        <w:rPr>
          <w:rFonts w:ascii="Garamond" w:hAnsi="Garamond"/>
          <w:sz w:val="28"/>
          <w:lang w:val="it-IT"/>
        </w:rPr>
        <w:t xml:space="preserve">Egli fu un </w:t>
      </w:r>
      <w:r w:rsidR="00C52E8D" w:rsidRPr="00C52E8D">
        <w:rPr>
          <w:rFonts w:ascii="Garamond" w:hAnsi="Garamond"/>
          <w:sz w:val="28"/>
          <w:lang w:val="it-IT"/>
        </w:rPr>
        <w:t xml:space="preserve">uomo tenace </w:t>
      </w:r>
      <w:r w:rsidR="0008371C">
        <w:rPr>
          <w:rFonts w:ascii="Garamond" w:hAnsi="Garamond"/>
          <w:sz w:val="28"/>
          <w:lang w:val="it-IT"/>
        </w:rPr>
        <w:t xml:space="preserve">e </w:t>
      </w:r>
      <w:r w:rsidR="0008371C" w:rsidRPr="00C52E8D">
        <w:rPr>
          <w:rFonts w:ascii="Garamond" w:hAnsi="Garamond"/>
          <w:sz w:val="28"/>
          <w:lang w:val="it-IT"/>
        </w:rPr>
        <w:t>dinamico</w:t>
      </w:r>
      <w:r w:rsidR="0008371C">
        <w:rPr>
          <w:rFonts w:ascii="Garamond" w:hAnsi="Garamond"/>
          <w:sz w:val="28"/>
          <w:lang w:val="it-IT"/>
        </w:rPr>
        <w:t xml:space="preserve"> che </w:t>
      </w:r>
      <w:r w:rsidR="00C52E8D" w:rsidRPr="00C52E8D">
        <w:rPr>
          <w:rFonts w:ascii="Garamond" w:hAnsi="Garamond"/>
          <w:sz w:val="28"/>
          <w:lang w:val="it-IT"/>
        </w:rPr>
        <w:t>simpatizza</w:t>
      </w:r>
      <w:r w:rsidR="0008371C">
        <w:rPr>
          <w:rFonts w:ascii="Garamond" w:hAnsi="Garamond"/>
          <w:sz w:val="28"/>
          <w:lang w:val="it-IT"/>
        </w:rPr>
        <w:t>va</w:t>
      </w:r>
      <w:r w:rsidR="00C52E8D" w:rsidRPr="00C52E8D">
        <w:rPr>
          <w:rFonts w:ascii="Garamond" w:hAnsi="Garamond"/>
          <w:sz w:val="28"/>
          <w:lang w:val="it-IT"/>
        </w:rPr>
        <w:t xml:space="preserve"> con le miserie umane</w:t>
      </w:r>
      <w:r w:rsidR="0008371C">
        <w:rPr>
          <w:rFonts w:ascii="Garamond" w:hAnsi="Garamond"/>
          <w:sz w:val="28"/>
          <w:lang w:val="it-IT"/>
        </w:rPr>
        <w:t xml:space="preserve"> e</w:t>
      </w:r>
      <w:r w:rsidR="00F55E62">
        <w:rPr>
          <w:rFonts w:ascii="Garamond" w:hAnsi="Garamond"/>
          <w:sz w:val="28"/>
          <w:lang w:val="it-IT"/>
        </w:rPr>
        <w:t xml:space="preserve"> </w:t>
      </w:r>
      <w:r w:rsidR="00C52E8D" w:rsidRPr="00C52E8D">
        <w:rPr>
          <w:rFonts w:ascii="Garamond" w:hAnsi="Garamond"/>
          <w:sz w:val="28"/>
          <w:lang w:val="it-IT"/>
        </w:rPr>
        <w:t xml:space="preserve">aveva nel suo essere la stessa preoccupazione paolina: </w:t>
      </w:r>
      <w:r w:rsidR="00F55E62">
        <w:rPr>
          <w:rFonts w:ascii="Garamond" w:hAnsi="Garamond"/>
          <w:sz w:val="28"/>
          <w:lang w:val="it-IT"/>
        </w:rPr>
        <w:t>“</w:t>
      </w:r>
      <w:r w:rsidR="00F55E62" w:rsidRPr="00F55E62">
        <w:rPr>
          <w:rFonts w:ascii="Garamond" w:hAnsi="Garamond"/>
          <w:sz w:val="28"/>
          <w:lang w:val="it-IT"/>
        </w:rPr>
        <w:t xml:space="preserve">Non è infatti per me un vanto predicare il </w:t>
      </w:r>
      <w:r w:rsidR="00F55E62">
        <w:rPr>
          <w:rFonts w:ascii="Garamond" w:hAnsi="Garamond"/>
          <w:sz w:val="28"/>
          <w:lang w:val="it-IT"/>
        </w:rPr>
        <w:t>V</w:t>
      </w:r>
      <w:r w:rsidR="00F55E62" w:rsidRPr="00F55E62">
        <w:rPr>
          <w:rFonts w:ascii="Garamond" w:hAnsi="Garamond"/>
          <w:sz w:val="28"/>
          <w:lang w:val="it-IT"/>
        </w:rPr>
        <w:t xml:space="preserve">angelo; è un dovere per me: guai a me se non predicassi il </w:t>
      </w:r>
      <w:r w:rsidR="00F55E62">
        <w:rPr>
          <w:rFonts w:ascii="Garamond" w:hAnsi="Garamond"/>
          <w:sz w:val="28"/>
          <w:lang w:val="it-IT"/>
        </w:rPr>
        <w:t>V</w:t>
      </w:r>
      <w:r w:rsidR="00F55E62" w:rsidRPr="00F55E62">
        <w:rPr>
          <w:rFonts w:ascii="Garamond" w:hAnsi="Garamond"/>
          <w:sz w:val="28"/>
          <w:lang w:val="it-IT"/>
        </w:rPr>
        <w:t>angelo!</w:t>
      </w:r>
      <w:r w:rsidR="00F55E62">
        <w:rPr>
          <w:rFonts w:ascii="Garamond" w:hAnsi="Garamond"/>
          <w:sz w:val="28"/>
          <w:lang w:val="it-IT"/>
        </w:rPr>
        <w:t>”</w:t>
      </w:r>
      <w:r w:rsidR="00F55E62" w:rsidRPr="00F55E62">
        <w:rPr>
          <w:rFonts w:ascii="Garamond" w:hAnsi="Garamond"/>
          <w:sz w:val="28"/>
          <w:lang w:val="it-IT"/>
        </w:rPr>
        <w:t xml:space="preserve"> </w:t>
      </w:r>
      <w:r w:rsidR="00C52E8D" w:rsidRPr="00C52E8D">
        <w:rPr>
          <w:rFonts w:ascii="Garamond" w:hAnsi="Garamond"/>
          <w:sz w:val="28"/>
          <w:lang w:val="it-IT"/>
        </w:rPr>
        <w:t xml:space="preserve">(1Cor 9.16). Lui e </w:t>
      </w:r>
      <w:proofErr w:type="spellStart"/>
      <w:r w:rsidR="00C52E8D" w:rsidRPr="00C52E8D">
        <w:rPr>
          <w:rFonts w:ascii="Garamond" w:hAnsi="Garamond"/>
          <w:sz w:val="28"/>
          <w:lang w:val="it-IT"/>
        </w:rPr>
        <w:t>Tadeu</w:t>
      </w:r>
      <w:proofErr w:type="spellEnd"/>
      <w:r w:rsidR="00C52E8D" w:rsidRPr="00C52E8D">
        <w:rPr>
          <w:rFonts w:ascii="Garamond" w:hAnsi="Garamond"/>
          <w:sz w:val="28"/>
          <w:lang w:val="it-IT"/>
        </w:rPr>
        <w:t xml:space="preserve"> </w:t>
      </w:r>
      <w:proofErr w:type="spellStart"/>
      <w:r w:rsidR="00C52E8D" w:rsidRPr="00C52E8D">
        <w:rPr>
          <w:rFonts w:ascii="Garamond" w:hAnsi="Garamond"/>
          <w:sz w:val="28"/>
          <w:lang w:val="it-IT"/>
        </w:rPr>
        <w:t>Hübl</w:t>
      </w:r>
      <w:proofErr w:type="spellEnd"/>
      <w:r w:rsidR="00C52E8D" w:rsidRPr="00C52E8D">
        <w:rPr>
          <w:rFonts w:ascii="Garamond" w:hAnsi="Garamond"/>
          <w:sz w:val="28"/>
          <w:lang w:val="it-IT"/>
        </w:rPr>
        <w:t xml:space="preserve"> furono i primi Redentoristi non italiani</w:t>
      </w:r>
      <w:r w:rsidR="0008371C">
        <w:rPr>
          <w:rFonts w:ascii="Garamond" w:hAnsi="Garamond"/>
          <w:sz w:val="28"/>
          <w:lang w:val="it-IT"/>
        </w:rPr>
        <w:t xml:space="preserve"> e s</w:t>
      </w:r>
      <w:r w:rsidR="00C52E8D" w:rsidRPr="00C52E8D">
        <w:rPr>
          <w:rFonts w:ascii="Garamond" w:hAnsi="Garamond"/>
          <w:sz w:val="28"/>
          <w:lang w:val="it-IT"/>
        </w:rPr>
        <w:t xml:space="preserve">i conoscevano fin dal seminario, </w:t>
      </w:r>
      <w:r w:rsidR="00F55E62">
        <w:rPr>
          <w:rFonts w:ascii="Garamond" w:hAnsi="Garamond"/>
          <w:sz w:val="28"/>
          <w:lang w:val="it-IT"/>
        </w:rPr>
        <w:t xml:space="preserve">luogo in cui </w:t>
      </w:r>
      <w:r w:rsidR="0008371C">
        <w:rPr>
          <w:rFonts w:ascii="Garamond" w:hAnsi="Garamond"/>
          <w:sz w:val="28"/>
          <w:lang w:val="it-IT"/>
        </w:rPr>
        <w:t>svilupparono</w:t>
      </w:r>
      <w:r w:rsidR="00C52E8D" w:rsidRPr="00C52E8D">
        <w:rPr>
          <w:rFonts w:ascii="Garamond" w:hAnsi="Garamond"/>
          <w:sz w:val="28"/>
          <w:lang w:val="it-IT"/>
        </w:rPr>
        <w:t xml:space="preserve"> una vera amicizia</w:t>
      </w:r>
      <w:r w:rsidR="0008371C">
        <w:rPr>
          <w:rFonts w:ascii="Garamond" w:hAnsi="Garamond"/>
          <w:sz w:val="28"/>
          <w:lang w:val="it-IT"/>
        </w:rPr>
        <w:t>,</w:t>
      </w:r>
      <w:r w:rsidR="00C52E8D" w:rsidRPr="00C52E8D">
        <w:rPr>
          <w:rFonts w:ascii="Garamond" w:hAnsi="Garamond"/>
          <w:sz w:val="28"/>
          <w:lang w:val="it-IT"/>
        </w:rPr>
        <w:t xml:space="preserve"> </w:t>
      </w:r>
      <w:r w:rsidR="00E72A52">
        <w:rPr>
          <w:rFonts w:ascii="Garamond" w:hAnsi="Garamond"/>
          <w:sz w:val="28"/>
          <w:lang w:val="it-IT"/>
        </w:rPr>
        <w:t xml:space="preserve">rapporto </w:t>
      </w:r>
      <w:r w:rsidR="0008371C">
        <w:rPr>
          <w:rFonts w:ascii="Garamond" w:hAnsi="Garamond"/>
          <w:sz w:val="28"/>
          <w:lang w:val="it-IT"/>
        </w:rPr>
        <w:t xml:space="preserve">che fu </w:t>
      </w:r>
      <w:r w:rsidR="00C52E8D" w:rsidRPr="00C52E8D">
        <w:rPr>
          <w:rFonts w:ascii="Garamond" w:hAnsi="Garamond"/>
          <w:sz w:val="28"/>
          <w:lang w:val="it-IT"/>
        </w:rPr>
        <w:t xml:space="preserve">la base </w:t>
      </w:r>
      <w:r w:rsidR="0008371C">
        <w:rPr>
          <w:rFonts w:ascii="Garamond" w:hAnsi="Garamond"/>
          <w:sz w:val="28"/>
          <w:lang w:val="it-IT"/>
        </w:rPr>
        <w:t xml:space="preserve">dell’aiuto reciproco </w:t>
      </w:r>
      <w:r w:rsidR="00C52E8D" w:rsidRPr="00C52E8D">
        <w:rPr>
          <w:rFonts w:ascii="Garamond" w:hAnsi="Garamond"/>
          <w:sz w:val="28"/>
          <w:lang w:val="it-IT"/>
        </w:rPr>
        <w:t>nei momenti</w:t>
      </w:r>
      <w:r w:rsidR="00E72A52">
        <w:rPr>
          <w:rFonts w:ascii="Garamond" w:hAnsi="Garamond"/>
          <w:sz w:val="28"/>
          <w:lang w:val="it-IT"/>
        </w:rPr>
        <w:t xml:space="preserve"> più</w:t>
      </w:r>
      <w:r w:rsidR="00C52E8D" w:rsidRPr="00C52E8D">
        <w:rPr>
          <w:rFonts w:ascii="Garamond" w:hAnsi="Garamond"/>
          <w:sz w:val="28"/>
          <w:lang w:val="it-IT"/>
        </w:rPr>
        <w:t xml:space="preserve"> difficili.</w:t>
      </w:r>
    </w:p>
    <w:p w14:paraId="6C6A4753" w14:textId="115D75A0" w:rsidR="00C52E8D" w:rsidRPr="00C52E8D" w:rsidRDefault="00C52E8D" w:rsidP="00812FB6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C52E8D">
        <w:rPr>
          <w:rFonts w:ascii="Garamond" w:hAnsi="Garamond"/>
          <w:sz w:val="28"/>
          <w:lang w:val="it-IT"/>
        </w:rPr>
        <w:t xml:space="preserve">La vita di </w:t>
      </w:r>
      <w:proofErr w:type="spellStart"/>
      <w:r w:rsidRPr="00C52E8D">
        <w:rPr>
          <w:rFonts w:ascii="Garamond" w:hAnsi="Garamond"/>
          <w:sz w:val="28"/>
          <w:lang w:val="it-IT"/>
        </w:rPr>
        <w:t>Hofbauer</w:t>
      </w:r>
      <w:proofErr w:type="spellEnd"/>
      <w:r w:rsidRPr="00C52E8D">
        <w:rPr>
          <w:rFonts w:ascii="Garamond" w:hAnsi="Garamond"/>
          <w:sz w:val="28"/>
          <w:lang w:val="it-IT"/>
        </w:rPr>
        <w:t xml:space="preserve"> è stata </w:t>
      </w:r>
      <w:r w:rsidRPr="00E72A52">
        <w:rPr>
          <w:rFonts w:ascii="Garamond" w:hAnsi="Garamond"/>
          <w:sz w:val="28"/>
          <w:lang w:val="it-IT"/>
        </w:rPr>
        <w:t xml:space="preserve">segnata da continui esodi e difficoltà, </w:t>
      </w:r>
      <w:r w:rsidR="00E72A52" w:rsidRPr="00E72A52">
        <w:rPr>
          <w:rFonts w:ascii="Garamond" w:hAnsi="Garamond"/>
          <w:sz w:val="28"/>
          <w:lang w:val="it-IT"/>
        </w:rPr>
        <w:t xml:space="preserve">partendo </w:t>
      </w:r>
      <w:r w:rsidRPr="00E72A52">
        <w:rPr>
          <w:rFonts w:ascii="Garamond" w:hAnsi="Garamond"/>
          <w:sz w:val="28"/>
          <w:lang w:val="it-IT"/>
        </w:rPr>
        <w:t xml:space="preserve">da quelle della missione con il regime del </w:t>
      </w:r>
      <w:r w:rsidR="00F55E62" w:rsidRPr="00E72A52">
        <w:rPr>
          <w:rFonts w:ascii="Garamond" w:hAnsi="Garamond"/>
          <w:sz w:val="28"/>
          <w:lang w:val="it-IT"/>
        </w:rPr>
        <w:t>G</w:t>
      </w:r>
      <w:r w:rsidRPr="00E72A52">
        <w:rPr>
          <w:rFonts w:ascii="Garamond" w:hAnsi="Garamond"/>
          <w:sz w:val="28"/>
          <w:lang w:val="it-IT"/>
        </w:rPr>
        <w:t xml:space="preserve">iuseppismo </w:t>
      </w:r>
      <w:r w:rsidR="0008371C" w:rsidRPr="00E72A52">
        <w:rPr>
          <w:rFonts w:ascii="Garamond" w:hAnsi="Garamond"/>
          <w:sz w:val="28"/>
          <w:lang w:val="it-IT"/>
        </w:rPr>
        <w:t xml:space="preserve">fino alle divergenze </w:t>
      </w:r>
      <w:r w:rsidRPr="00E72A52">
        <w:rPr>
          <w:rFonts w:ascii="Garamond" w:hAnsi="Garamond"/>
          <w:sz w:val="28"/>
          <w:lang w:val="it-IT"/>
        </w:rPr>
        <w:t xml:space="preserve">con i suoi superiori e confratelli. </w:t>
      </w:r>
      <w:r w:rsidR="00E72A52" w:rsidRPr="00E72A52">
        <w:rPr>
          <w:rFonts w:ascii="Garamond" w:hAnsi="Garamond"/>
          <w:sz w:val="28"/>
          <w:lang w:val="it-IT"/>
        </w:rPr>
        <w:t>Nonostante le dure prove che ha</w:t>
      </w:r>
      <w:r w:rsidR="00E72A52">
        <w:rPr>
          <w:rFonts w:ascii="Garamond" w:hAnsi="Garamond"/>
          <w:sz w:val="28"/>
          <w:lang w:val="it-IT"/>
        </w:rPr>
        <w:t xml:space="preserve"> dovuto affrontare </w:t>
      </w:r>
      <w:r w:rsidRPr="00C52E8D">
        <w:rPr>
          <w:rFonts w:ascii="Garamond" w:hAnsi="Garamond"/>
          <w:sz w:val="28"/>
          <w:lang w:val="it-IT"/>
        </w:rPr>
        <w:t xml:space="preserve">non si è stancato di perseguire il suo obiettivo: annunciare il Vangelo in modo nuovo! </w:t>
      </w:r>
      <w:r w:rsidR="00E72A52">
        <w:rPr>
          <w:rFonts w:ascii="Garamond" w:hAnsi="Garamond"/>
          <w:sz w:val="28"/>
          <w:lang w:val="it-IT"/>
        </w:rPr>
        <w:t xml:space="preserve">Fallimento dopo </w:t>
      </w:r>
      <w:r w:rsidRPr="00C52E8D">
        <w:rPr>
          <w:rFonts w:ascii="Garamond" w:hAnsi="Garamond"/>
          <w:sz w:val="28"/>
          <w:lang w:val="it-IT"/>
        </w:rPr>
        <w:t>fallimento perseverò sino alla fine guidando la Congregazione oltre le mura di Roma. Se San Paolo lo ha fatto con la sua predicazione a tutti i popoli, andando a “tutti i popoli”, Clemente ha dato un volto innovativo alla Congregazione</w:t>
      </w:r>
      <w:r w:rsidR="00E72A52">
        <w:rPr>
          <w:rFonts w:ascii="Garamond" w:hAnsi="Garamond"/>
          <w:sz w:val="28"/>
          <w:lang w:val="it-IT"/>
        </w:rPr>
        <w:t xml:space="preserve"> </w:t>
      </w:r>
      <w:r w:rsidRPr="00C52E8D">
        <w:rPr>
          <w:rFonts w:ascii="Garamond" w:hAnsi="Garamond"/>
          <w:sz w:val="28"/>
          <w:lang w:val="it-IT"/>
        </w:rPr>
        <w:t>cercando i destinatari che avevano l'urgenza di ascoltare il Vangelo.</w:t>
      </w:r>
      <w:r w:rsidR="00F55E62">
        <w:rPr>
          <w:rFonts w:ascii="Garamond" w:hAnsi="Garamond"/>
          <w:sz w:val="28"/>
          <w:lang w:val="it-IT"/>
        </w:rPr>
        <w:t xml:space="preserve"> Aveva dentro di sé una</w:t>
      </w:r>
      <w:r w:rsidRPr="00C52E8D">
        <w:rPr>
          <w:rFonts w:ascii="Garamond" w:hAnsi="Garamond"/>
          <w:sz w:val="28"/>
          <w:lang w:val="it-IT"/>
        </w:rPr>
        <w:t xml:space="preserve"> forza, un fuoco divino che gli faceva ardere il cuore e lo spingeva a prendere nuove decisioni, lasciando il suo mondo conosciuto per andare verso realtà sconosciute. </w:t>
      </w:r>
      <w:r w:rsidR="00F55E62">
        <w:rPr>
          <w:rFonts w:ascii="Garamond" w:hAnsi="Garamond"/>
          <w:sz w:val="28"/>
          <w:lang w:val="it-IT"/>
        </w:rPr>
        <w:t>A</w:t>
      </w:r>
      <w:r w:rsidRPr="00C52E8D">
        <w:rPr>
          <w:rFonts w:ascii="Garamond" w:hAnsi="Garamond"/>
          <w:sz w:val="28"/>
          <w:lang w:val="it-IT"/>
        </w:rPr>
        <w:t xml:space="preserve">ffrontò </w:t>
      </w:r>
      <w:r w:rsidR="00F55E62">
        <w:rPr>
          <w:rFonts w:ascii="Garamond" w:hAnsi="Garamond"/>
          <w:sz w:val="28"/>
          <w:lang w:val="it-IT"/>
        </w:rPr>
        <w:t xml:space="preserve">queste realtà </w:t>
      </w:r>
      <w:r w:rsidRPr="00C52E8D">
        <w:rPr>
          <w:rFonts w:ascii="Garamond" w:hAnsi="Garamond"/>
          <w:sz w:val="28"/>
          <w:lang w:val="it-IT"/>
        </w:rPr>
        <w:t>con</w:t>
      </w:r>
      <w:r w:rsidR="00F55E62">
        <w:rPr>
          <w:rFonts w:ascii="Garamond" w:hAnsi="Garamond"/>
          <w:sz w:val="28"/>
          <w:lang w:val="it-IT"/>
        </w:rPr>
        <w:t xml:space="preserve"> la</w:t>
      </w:r>
      <w:r w:rsidRPr="00C52E8D">
        <w:rPr>
          <w:rFonts w:ascii="Garamond" w:hAnsi="Garamond"/>
          <w:sz w:val="28"/>
          <w:lang w:val="it-IT"/>
        </w:rPr>
        <w:t xml:space="preserve"> forza e </w:t>
      </w:r>
      <w:r w:rsidR="00F55E62">
        <w:rPr>
          <w:rFonts w:ascii="Garamond" w:hAnsi="Garamond"/>
          <w:sz w:val="28"/>
          <w:lang w:val="it-IT"/>
        </w:rPr>
        <w:t>la s</w:t>
      </w:r>
      <w:r w:rsidRPr="00C52E8D">
        <w:rPr>
          <w:rFonts w:ascii="Garamond" w:hAnsi="Garamond"/>
          <w:sz w:val="28"/>
          <w:lang w:val="it-IT"/>
        </w:rPr>
        <w:t xml:space="preserve">aggezza </w:t>
      </w:r>
      <w:r w:rsidR="00F55E62">
        <w:rPr>
          <w:rFonts w:ascii="Garamond" w:hAnsi="Garamond"/>
          <w:sz w:val="28"/>
          <w:lang w:val="it-IT"/>
        </w:rPr>
        <w:t xml:space="preserve">provenienti </w:t>
      </w:r>
      <w:r w:rsidRPr="00C52E8D">
        <w:rPr>
          <w:rFonts w:ascii="Garamond" w:hAnsi="Garamond"/>
          <w:sz w:val="28"/>
          <w:lang w:val="it-IT"/>
        </w:rPr>
        <w:t>dalla sua fede in Gesù Cristo e dalla coltivazione di una spiritualità incentrata su Cristo attraverso l'Eucaristia e la preghiera.</w:t>
      </w:r>
    </w:p>
    <w:p w14:paraId="2F9FF369" w14:textId="77777777" w:rsidR="00CC50AC" w:rsidRPr="00C52E8D" w:rsidRDefault="00CC50AC" w:rsidP="00812FB6">
      <w:pPr>
        <w:spacing w:before="80" w:after="80" w:line="240" w:lineRule="auto"/>
        <w:jc w:val="both"/>
        <w:rPr>
          <w:rFonts w:ascii="Garamond" w:hAnsi="Garamond"/>
          <w:sz w:val="28"/>
          <w:lang w:val="it-IT"/>
        </w:rPr>
      </w:pPr>
    </w:p>
    <w:p w14:paraId="2649DE7C" w14:textId="55537FF7" w:rsidR="00CC50AC" w:rsidRPr="00816E1A" w:rsidRDefault="00CC50AC" w:rsidP="00812FB6">
      <w:pPr>
        <w:spacing w:before="80" w:after="80" w:line="240" w:lineRule="auto"/>
        <w:jc w:val="both"/>
        <w:rPr>
          <w:rFonts w:ascii="Garamond" w:hAnsi="Garamond"/>
          <w:b/>
          <w:sz w:val="28"/>
          <w:lang w:val="it-IT"/>
        </w:rPr>
      </w:pPr>
      <w:r w:rsidRPr="00816E1A">
        <w:rPr>
          <w:rFonts w:ascii="Garamond" w:hAnsi="Garamond"/>
          <w:b/>
          <w:sz w:val="28"/>
          <w:lang w:val="it-IT"/>
        </w:rPr>
        <w:t xml:space="preserve">2. </w:t>
      </w:r>
      <w:r w:rsidR="00C52E8D" w:rsidRPr="00816E1A">
        <w:rPr>
          <w:rFonts w:ascii="Garamond" w:hAnsi="Garamond"/>
          <w:b/>
          <w:sz w:val="28"/>
          <w:lang w:val="it-IT"/>
        </w:rPr>
        <w:t>La vita apostolica di Clemente</w:t>
      </w:r>
    </w:p>
    <w:p w14:paraId="7AE8FEA1" w14:textId="61D4C5A5" w:rsidR="00CC50AC" w:rsidRPr="00C52E8D" w:rsidRDefault="00F55E62" w:rsidP="00812FB6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C52E8D">
        <w:rPr>
          <w:rFonts w:ascii="Garamond" w:hAnsi="Garamond"/>
          <w:sz w:val="28"/>
          <w:lang w:val="it-IT"/>
        </w:rPr>
        <w:t xml:space="preserve">Clemente non ha mai perso l'occasione di evangelizzare. Tutti gli ostacoli che incontrava non erano motivo </w:t>
      </w:r>
      <w:r>
        <w:rPr>
          <w:rFonts w:ascii="Garamond" w:hAnsi="Garamond"/>
          <w:sz w:val="28"/>
          <w:lang w:val="it-IT"/>
        </w:rPr>
        <w:t xml:space="preserve">di </w:t>
      </w:r>
      <w:proofErr w:type="spellStart"/>
      <w:r>
        <w:rPr>
          <w:rFonts w:ascii="Garamond" w:hAnsi="Garamond"/>
          <w:sz w:val="28"/>
          <w:lang w:val="it-IT"/>
        </w:rPr>
        <w:t>socraggiamento</w:t>
      </w:r>
      <w:proofErr w:type="spellEnd"/>
      <w:r w:rsidRPr="00C52E8D">
        <w:rPr>
          <w:rFonts w:ascii="Garamond" w:hAnsi="Garamond"/>
          <w:sz w:val="28"/>
          <w:lang w:val="it-IT"/>
        </w:rPr>
        <w:t xml:space="preserve">. La sua fede ardente lo faceva andare </w:t>
      </w:r>
      <w:r w:rsidR="00C96395" w:rsidRPr="00C52E8D">
        <w:rPr>
          <w:rFonts w:ascii="Garamond" w:hAnsi="Garamond"/>
          <w:sz w:val="28"/>
          <w:lang w:val="it-IT"/>
        </w:rPr>
        <w:t xml:space="preserve">sempre </w:t>
      </w:r>
      <w:r w:rsidRPr="00C52E8D">
        <w:rPr>
          <w:rFonts w:ascii="Garamond" w:hAnsi="Garamond"/>
          <w:sz w:val="28"/>
          <w:lang w:val="it-IT"/>
        </w:rPr>
        <w:t>avanti. “La fede dà agli esseri umani, in mezzo all'angoscia e al pericolo, un solido fondamento. Chi rimane nella fede non è facilmente turbato dai pericoli e dalla minaccia di rovina, perché la fede gli permette di trovare in Dio un fondamento solido su cui poggiare veramente ”</w:t>
      </w:r>
      <w:r>
        <w:rPr>
          <w:rFonts w:ascii="Garamond" w:hAnsi="Garamond"/>
          <w:sz w:val="28"/>
          <w:lang w:val="it-IT"/>
        </w:rPr>
        <w:t>.</w:t>
      </w:r>
      <w:r w:rsidR="00CC50AC" w:rsidRPr="00EB5123">
        <w:rPr>
          <w:rStyle w:val="Refdenotaalpie"/>
          <w:rFonts w:ascii="Garamond" w:hAnsi="Garamond"/>
          <w:sz w:val="28"/>
        </w:rPr>
        <w:footnoteReference w:id="2"/>
      </w:r>
      <w:r w:rsidR="006D1217" w:rsidRPr="00F55E62">
        <w:rPr>
          <w:rFonts w:ascii="Garamond" w:hAnsi="Garamond"/>
          <w:sz w:val="28"/>
          <w:lang w:val="it-IT"/>
        </w:rPr>
        <w:t xml:space="preserve"> </w:t>
      </w:r>
      <w:r w:rsidR="00C52E8D" w:rsidRPr="00C52E8D">
        <w:rPr>
          <w:rFonts w:ascii="Garamond" w:hAnsi="Garamond"/>
          <w:sz w:val="28"/>
          <w:lang w:val="it-IT"/>
        </w:rPr>
        <w:t>Hofbauer credeva non solo in Dio, ma anche negli esseri umani, motivo del suo zelo pastorale.</w:t>
      </w:r>
    </w:p>
    <w:p w14:paraId="57F0D290" w14:textId="55E69B9E" w:rsidR="00C52E8D" w:rsidRPr="00C52E8D" w:rsidRDefault="00C52E8D" w:rsidP="00812FB6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C52E8D">
        <w:rPr>
          <w:rFonts w:ascii="Garamond" w:hAnsi="Garamond"/>
          <w:sz w:val="28"/>
          <w:lang w:val="it-IT"/>
        </w:rPr>
        <w:t xml:space="preserve">Hofbauer era sempre preoccupato per la difficile situazione dei poveri e la sua strategia era quella di offrire una buona educazione cristiana ai giovani. Ha accolto </w:t>
      </w:r>
      <w:r w:rsidRPr="00C52E8D">
        <w:rPr>
          <w:rFonts w:ascii="Garamond" w:hAnsi="Garamond"/>
          <w:sz w:val="28"/>
          <w:lang w:val="it-IT"/>
        </w:rPr>
        <w:lastRenderedPageBreak/>
        <w:t>anche i protestanti</w:t>
      </w:r>
      <w:r w:rsidR="00E3726E">
        <w:rPr>
          <w:rFonts w:ascii="Garamond" w:hAnsi="Garamond"/>
          <w:sz w:val="28"/>
          <w:lang w:val="it-IT"/>
        </w:rPr>
        <w:t xml:space="preserve"> </w:t>
      </w:r>
      <w:r w:rsidRPr="00C52E8D">
        <w:rPr>
          <w:rFonts w:ascii="Garamond" w:hAnsi="Garamond"/>
          <w:sz w:val="28"/>
          <w:lang w:val="it-IT"/>
        </w:rPr>
        <w:t xml:space="preserve">che non avevano le condizioni per studiare. Ha creato scuole per poveri, orfanotrofio, </w:t>
      </w:r>
      <w:r w:rsidR="00E3726E">
        <w:rPr>
          <w:rFonts w:ascii="Garamond" w:hAnsi="Garamond"/>
          <w:sz w:val="28"/>
          <w:lang w:val="it-IT"/>
        </w:rPr>
        <w:t xml:space="preserve">la </w:t>
      </w:r>
      <w:r w:rsidRPr="00C52E8D">
        <w:rPr>
          <w:rFonts w:ascii="Garamond" w:hAnsi="Garamond"/>
          <w:sz w:val="28"/>
          <w:lang w:val="it-IT"/>
        </w:rPr>
        <w:t xml:space="preserve">scuola latina e un istituto tecnico di formazione professionale, </w:t>
      </w:r>
      <w:r w:rsidR="00E72A52">
        <w:rPr>
          <w:rFonts w:ascii="Garamond" w:hAnsi="Garamond"/>
          <w:sz w:val="28"/>
          <w:lang w:val="it-IT"/>
        </w:rPr>
        <w:t xml:space="preserve">eretto principalmente </w:t>
      </w:r>
      <w:r w:rsidRPr="00C52E8D">
        <w:rPr>
          <w:rFonts w:ascii="Garamond" w:hAnsi="Garamond"/>
          <w:sz w:val="28"/>
          <w:lang w:val="it-IT"/>
        </w:rPr>
        <w:t>per le giovani donne che si prostituivano a causa della povertà. L'istruzione</w:t>
      </w:r>
      <w:r w:rsidR="00C96395">
        <w:rPr>
          <w:rFonts w:ascii="Garamond" w:hAnsi="Garamond"/>
          <w:sz w:val="28"/>
          <w:lang w:val="it-IT"/>
        </w:rPr>
        <w:t>, per lui,</w:t>
      </w:r>
      <w:r w:rsidRPr="00C52E8D">
        <w:rPr>
          <w:rFonts w:ascii="Garamond" w:hAnsi="Garamond"/>
          <w:sz w:val="28"/>
          <w:lang w:val="it-IT"/>
        </w:rPr>
        <w:t xml:space="preserve"> era un modo </w:t>
      </w:r>
      <w:r w:rsidR="00C96395">
        <w:rPr>
          <w:rFonts w:ascii="Garamond" w:hAnsi="Garamond"/>
          <w:sz w:val="28"/>
          <w:lang w:val="it-IT"/>
        </w:rPr>
        <w:t>di</w:t>
      </w:r>
      <w:r w:rsidRPr="00C52E8D">
        <w:rPr>
          <w:rFonts w:ascii="Garamond" w:hAnsi="Garamond"/>
          <w:sz w:val="28"/>
          <w:lang w:val="it-IT"/>
        </w:rPr>
        <w:t xml:space="preserve"> cambiare le menti e consentire alle persone di riconoscere la propria dignità.</w:t>
      </w:r>
      <w:r w:rsidR="00E3726E">
        <w:rPr>
          <w:rFonts w:ascii="Garamond" w:hAnsi="Garamond"/>
          <w:sz w:val="28"/>
          <w:lang w:val="it-IT"/>
        </w:rPr>
        <w:t xml:space="preserve"> </w:t>
      </w:r>
      <w:r w:rsidRPr="00C52E8D">
        <w:rPr>
          <w:rFonts w:ascii="Garamond" w:hAnsi="Garamond"/>
          <w:sz w:val="28"/>
          <w:lang w:val="it-IT"/>
        </w:rPr>
        <w:t xml:space="preserve">Certamente </w:t>
      </w:r>
      <w:proofErr w:type="spellStart"/>
      <w:r w:rsidRPr="00C52E8D">
        <w:rPr>
          <w:rFonts w:ascii="Garamond" w:hAnsi="Garamond"/>
          <w:sz w:val="28"/>
          <w:lang w:val="it-IT"/>
        </w:rPr>
        <w:t>Hofb</w:t>
      </w:r>
      <w:r w:rsidR="00366828">
        <w:rPr>
          <w:rFonts w:ascii="Garamond" w:hAnsi="Garamond"/>
          <w:sz w:val="28"/>
          <w:lang w:val="it-IT"/>
        </w:rPr>
        <w:t>a</w:t>
      </w:r>
      <w:r w:rsidRPr="00C52E8D">
        <w:rPr>
          <w:rFonts w:ascii="Garamond" w:hAnsi="Garamond"/>
          <w:sz w:val="28"/>
          <w:lang w:val="it-IT"/>
        </w:rPr>
        <w:t>uer</w:t>
      </w:r>
      <w:proofErr w:type="spellEnd"/>
      <w:r w:rsidRPr="00C52E8D">
        <w:rPr>
          <w:rFonts w:ascii="Garamond" w:hAnsi="Garamond"/>
          <w:sz w:val="28"/>
          <w:lang w:val="it-IT"/>
        </w:rPr>
        <w:t xml:space="preserve"> ha dovuto affrontare molte difficoltà: le persone che volevano mantenere lo </w:t>
      </w:r>
      <w:r w:rsidRPr="00E3726E">
        <w:rPr>
          <w:rFonts w:ascii="Garamond" w:hAnsi="Garamond"/>
          <w:i/>
          <w:iCs/>
          <w:sz w:val="28"/>
          <w:lang w:val="it-IT"/>
        </w:rPr>
        <w:t>status quo</w:t>
      </w:r>
      <w:r w:rsidRPr="00C52E8D">
        <w:rPr>
          <w:rFonts w:ascii="Garamond" w:hAnsi="Garamond"/>
          <w:sz w:val="28"/>
          <w:lang w:val="it-IT"/>
        </w:rPr>
        <w:t xml:space="preserve">, la scarsità di risorse per sostenere il lavoro, i divieti del governo. </w:t>
      </w:r>
      <w:r w:rsidR="00E72A52">
        <w:rPr>
          <w:rFonts w:ascii="Garamond" w:hAnsi="Garamond"/>
          <w:sz w:val="28"/>
          <w:lang w:val="it-IT"/>
        </w:rPr>
        <w:t>Hofbauer h</w:t>
      </w:r>
      <w:r w:rsidRPr="00C52E8D">
        <w:rPr>
          <w:rFonts w:ascii="Garamond" w:hAnsi="Garamond"/>
          <w:sz w:val="28"/>
          <w:lang w:val="it-IT"/>
        </w:rPr>
        <w:t xml:space="preserve">a dovuto vendere mobili e mendicare per nutrire gli orfani e i poveri. </w:t>
      </w:r>
      <w:r w:rsidR="00E72A52">
        <w:rPr>
          <w:rFonts w:ascii="Garamond" w:hAnsi="Garamond"/>
          <w:sz w:val="28"/>
          <w:lang w:val="it-IT"/>
        </w:rPr>
        <w:t>Quella era per lui</w:t>
      </w:r>
      <w:r w:rsidRPr="00C52E8D">
        <w:rPr>
          <w:rFonts w:ascii="Garamond" w:hAnsi="Garamond"/>
          <w:sz w:val="28"/>
          <w:lang w:val="it-IT"/>
        </w:rPr>
        <w:t xml:space="preserve"> la sua missione ed evangelizzare significava non solo offrire risorse spirituali, ma anche risorse materiali: il pane quotidiano!</w:t>
      </w:r>
    </w:p>
    <w:p w14:paraId="4FF22DEF" w14:textId="0E255A68" w:rsidR="00C52E8D" w:rsidRPr="00C52E8D" w:rsidRDefault="00C52E8D" w:rsidP="00812FB6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C52E8D">
        <w:rPr>
          <w:rFonts w:ascii="Garamond" w:hAnsi="Garamond"/>
          <w:sz w:val="28"/>
          <w:lang w:val="it-IT"/>
        </w:rPr>
        <w:t xml:space="preserve">Clemente ha sempre sviluppato un'opera pastorale molto vicina ai giovani. La sua casa era un centro di evangelizzazione e catechesi. Un altro aspetto dell'apostolato clementino è stato la formazione dei laici e il lavoro con loro, diventando </w:t>
      </w:r>
      <w:r w:rsidR="00E72A52">
        <w:rPr>
          <w:rFonts w:ascii="Garamond" w:hAnsi="Garamond"/>
          <w:sz w:val="28"/>
          <w:lang w:val="it-IT"/>
        </w:rPr>
        <w:t xml:space="preserve">suoi </w:t>
      </w:r>
      <w:r w:rsidRPr="00C52E8D">
        <w:rPr>
          <w:rFonts w:ascii="Garamond" w:hAnsi="Garamond"/>
          <w:sz w:val="28"/>
          <w:lang w:val="it-IT"/>
        </w:rPr>
        <w:t xml:space="preserve">collaboratori. </w:t>
      </w:r>
      <w:r w:rsidR="00E72A52">
        <w:rPr>
          <w:rFonts w:ascii="Garamond" w:hAnsi="Garamond"/>
          <w:sz w:val="28"/>
          <w:lang w:val="it-IT"/>
        </w:rPr>
        <w:t>Questi laici e</w:t>
      </w:r>
      <w:r w:rsidRPr="00C52E8D">
        <w:rPr>
          <w:rFonts w:ascii="Garamond" w:hAnsi="Garamond"/>
          <w:sz w:val="28"/>
          <w:lang w:val="it-IT"/>
        </w:rPr>
        <w:t xml:space="preserve">rano persone di diversi livelli </w:t>
      </w:r>
      <w:r w:rsidR="00E72A52">
        <w:rPr>
          <w:rFonts w:ascii="Garamond" w:hAnsi="Garamond"/>
          <w:sz w:val="28"/>
          <w:lang w:val="it-IT"/>
        </w:rPr>
        <w:t>culturali</w:t>
      </w:r>
      <w:r w:rsidRPr="00C52E8D">
        <w:rPr>
          <w:rFonts w:ascii="Garamond" w:hAnsi="Garamond"/>
          <w:sz w:val="28"/>
          <w:lang w:val="it-IT"/>
        </w:rPr>
        <w:t xml:space="preserve"> e molti avevano un ruolo molto importante nei cosiddetti circoli di studio</w:t>
      </w:r>
      <w:r w:rsidR="00E72A52">
        <w:rPr>
          <w:rFonts w:ascii="Garamond" w:hAnsi="Garamond"/>
          <w:sz w:val="28"/>
          <w:lang w:val="it-IT"/>
        </w:rPr>
        <w:t xml:space="preserve"> in cui si </w:t>
      </w:r>
      <w:r w:rsidR="00E3726E">
        <w:rPr>
          <w:rFonts w:ascii="Garamond" w:hAnsi="Garamond"/>
          <w:sz w:val="28"/>
          <w:lang w:val="it-IT"/>
        </w:rPr>
        <w:t>incontravano</w:t>
      </w:r>
      <w:r w:rsidRPr="00C52E8D">
        <w:rPr>
          <w:rFonts w:ascii="Garamond" w:hAnsi="Garamond"/>
          <w:sz w:val="28"/>
          <w:lang w:val="it-IT"/>
        </w:rPr>
        <w:t xml:space="preserve"> poeti, artisti, diplomatici e politici. Non era </w:t>
      </w:r>
      <w:r w:rsidR="00C96395">
        <w:rPr>
          <w:rFonts w:ascii="Garamond" w:hAnsi="Garamond"/>
          <w:sz w:val="28"/>
          <w:lang w:val="it-IT"/>
        </w:rPr>
        <w:t xml:space="preserve">però </w:t>
      </w:r>
      <w:r w:rsidRPr="00C52E8D">
        <w:rPr>
          <w:rFonts w:ascii="Garamond" w:hAnsi="Garamond"/>
          <w:sz w:val="28"/>
          <w:lang w:val="it-IT"/>
        </w:rPr>
        <w:t>sol</w:t>
      </w:r>
      <w:r w:rsidR="00E72A52">
        <w:rPr>
          <w:rFonts w:ascii="Garamond" w:hAnsi="Garamond"/>
          <w:sz w:val="28"/>
          <w:lang w:val="it-IT"/>
        </w:rPr>
        <w:t>tanto</w:t>
      </w:r>
      <w:r w:rsidRPr="00C52E8D">
        <w:rPr>
          <w:rFonts w:ascii="Garamond" w:hAnsi="Garamond"/>
          <w:sz w:val="28"/>
          <w:lang w:val="it-IT"/>
        </w:rPr>
        <w:t xml:space="preserve"> un ambiente per condividere la conoscenza</w:t>
      </w:r>
      <w:r w:rsidR="00E72A52">
        <w:rPr>
          <w:rFonts w:ascii="Garamond" w:hAnsi="Garamond"/>
          <w:sz w:val="28"/>
          <w:lang w:val="it-IT"/>
        </w:rPr>
        <w:t>, infatti,</w:t>
      </w:r>
      <w:r w:rsidRPr="00C52E8D">
        <w:rPr>
          <w:rFonts w:ascii="Garamond" w:hAnsi="Garamond"/>
          <w:sz w:val="28"/>
          <w:lang w:val="it-IT"/>
        </w:rPr>
        <w:t xml:space="preserve"> Hofbauer </w:t>
      </w:r>
      <w:r w:rsidR="00E3726E">
        <w:rPr>
          <w:rFonts w:ascii="Garamond" w:hAnsi="Garamond"/>
          <w:sz w:val="28"/>
          <w:lang w:val="it-IT"/>
        </w:rPr>
        <w:t>accoglieva</w:t>
      </w:r>
      <w:r w:rsidRPr="00C52E8D">
        <w:rPr>
          <w:rFonts w:ascii="Garamond" w:hAnsi="Garamond"/>
          <w:sz w:val="28"/>
          <w:lang w:val="it-IT"/>
        </w:rPr>
        <w:t xml:space="preserve"> l'occasione per evangelizzare. </w:t>
      </w:r>
      <w:r w:rsidR="00E3726E">
        <w:rPr>
          <w:rFonts w:ascii="Garamond" w:hAnsi="Garamond"/>
          <w:sz w:val="28"/>
          <w:lang w:val="it-IT"/>
        </w:rPr>
        <w:t>Nello stesso modo, egli h</w:t>
      </w:r>
      <w:r w:rsidRPr="00C52E8D">
        <w:rPr>
          <w:rFonts w:ascii="Garamond" w:hAnsi="Garamond"/>
          <w:sz w:val="28"/>
          <w:lang w:val="it-IT"/>
        </w:rPr>
        <w:t>a anche usato la stampa per questo compito. Ha tradotto le opere di San Alfonso, libri di preghiere, pietà popolare e opuscoli popolari.</w:t>
      </w:r>
    </w:p>
    <w:p w14:paraId="153BBB18" w14:textId="3DD166D6" w:rsidR="00E3726E" w:rsidRDefault="00C52E8D" w:rsidP="00812FB6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C52E8D">
        <w:rPr>
          <w:rFonts w:ascii="Garamond" w:hAnsi="Garamond"/>
          <w:sz w:val="28"/>
          <w:lang w:val="it-IT"/>
        </w:rPr>
        <w:t xml:space="preserve">Un altro aspetto della missione di Hofbauer </w:t>
      </w:r>
      <w:r w:rsidR="00E3726E">
        <w:rPr>
          <w:rFonts w:ascii="Garamond" w:hAnsi="Garamond"/>
          <w:sz w:val="28"/>
          <w:lang w:val="it-IT"/>
        </w:rPr>
        <w:t>è stato</w:t>
      </w:r>
      <w:r w:rsidRPr="00C52E8D">
        <w:rPr>
          <w:rFonts w:ascii="Garamond" w:hAnsi="Garamond"/>
          <w:sz w:val="28"/>
          <w:lang w:val="it-IT"/>
        </w:rPr>
        <w:t xml:space="preserve"> il suo zelo per la liturgia, per l'annuncio del Vangelo e la sua predicazione. Le celebrazioni dovevano essere allegre e belle. </w:t>
      </w:r>
      <w:r w:rsidR="00E3726E">
        <w:rPr>
          <w:rFonts w:ascii="Garamond" w:hAnsi="Garamond"/>
          <w:sz w:val="28"/>
          <w:lang w:val="it-IT"/>
        </w:rPr>
        <w:t>Apprezzava</w:t>
      </w:r>
      <w:r w:rsidRPr="00C52E8D">
        <w:rPr>
          <w:rFonts w:ascii="Garamond" w:hAnsi="Garamond"/>
          <w:sz w:val="28"/>
          <w:lang w:val="it-IT"/>
        </w:rPr>
        <w:t xml:space="preserve"> le processioni, la </w:t>
      </w:r>
      <w:r w:rsidR="00E3726E">
        <w:rPr>
          <w:rFonts w:ascii="Garamond" w:hAnsi="Garamond"/>
          <w:i/>
          <w:iCs/>
          <w:sz w:val="28"/>
          <w:lang w:val="it-IT"/>
        </w:rPr>
        <w:t>v</w:t>
      </w:r>
      <w:r w:rsidRPr="00E3726E">
        <w:rPr>
          <w:rFonts w:ascii="Garamond" w:hAnsi="Garamond"/>
          <w:i/>
          <w:iCs/>
          <w:sz w:val="28"/>
          <w:lang w:val="it-IT"/>
        </w:rPr>
        <w:t xml:space="preserve">ia </w:t>
      </w:r>
      <w:proofErr w:type="spellStart"/>
      <w:r w:rsidR="00E3726E">
        <w:rPr>
          <w:rFonts w:ascii="Garamond" w:hAnsi="Garamond"/>
          <w:i/>
          <w:iCs/>
          <w:sz w:val="28"/>
          <w:lang w:val="it-IT"/>
        </w:rPr>
        <w:t>v</w:t>
      </w:r>
      <w:r w:rsidRPr="00E3726E">
        <w:rPr>
          <w:rFonts w:ascii="Garamond" w:hAnsi="Garamond"/>
          <w:i/>
          <w:iCs/>
          <w:sz w:val="28"/>
          <w:lang w:val="it-IT"/>
        </w:rPr>
        <w:t>rucis</w:t>
      </w:r>
      <w:proofErr w:type="spellEnd"/>
      <w:r w:rsidRPr="00C52E8D">
        <w:rPr>
          <w:rFonts w:ascii="Garamond" w:hAnsi="Garamond"/>
          <w:sz w:val="28"/>
          <w:lang w:val="it-IT"/>
        </w:rPr>
        <w:t xml:space="preserve"> e le visite al Santissimo Sacramento. Non era un buon oratore ma il suo modo di preparare le omelie, la sua testimonianza di vita e il carattere popolare della sua predicazione </w:t>
      </w:r>
      <w:r w:rsidR="00812FB6">
        <w:rPr>
          <w:rFonts w:ascii="Garamond" w:hAnsi="Garamond"/>
          <w:sz w:val="28"/>
          <w:lang w:val="it-IT"/>
        </w:rPr>
        <w:t>toccavano</w:t>
      </w:r>
      <w:r w:rsidRPr="00C52E8D">
        <w:rPr>
          <w:rFonts w:ascii="Garamond" w:hAnsi="Garamond"/>
          <w:sz w:val="28"/>
          <w:lang w:val="it-IT"/>
        </w:rPr>
        <w:t xml:space="preserve"> il cuore dei piccoli e dei dott</w:t>
      </w:r>
      <w:r w:rsidR="00812FB6">
        <w:rPr>
          <w:rFonts w:ascii="Garamond" w:hAnsi="Garamond"/>
          <w:sz w:val="28"/>
          <w:lang w:val="it-IT"/>
        </w:rPr>
        <w:t>i</w:t>
      </w:r>
      <w:r w:rsidRPr="00C52E8D">
        <w:rPr>
          <w:rFonts w:ascii="Garamond" w:hAnsi="Garamond"/>
          <w:sz w:val="28"/>
          <w:lang w:val="it-IT"/>
        </w:rPr>
        <w:t xml:space="preserve">. </w:t>
      </w:r>
      <w:r w:rsidR="00812FB6">
        <w:rPr>
          <w:rFonts w:ascii="Garamond" w:hAnsi="Garamond"/>
          <w:sz w:val="28"/>
          <w:lang w:val="it-IT"/>
        </w:rPr>
        <w:t>Egli h</w:t>
      </w:r>
      <w:r w:rsidR="00812FB6" w:rsidRPr="00C52E8D">
        <w:rPr>
          <w:rFonts w:ascii="Garamond" w:hAnsi="Garamond"/>
          <w:sz w:val="28"/>
          <w:lang w:val="it-IT"/>
        </w:rPr>
        <w:t xml:space="preserve">a combattuto </w:t>
      </w:r>
      <w:r w:rsidR="00812FB6">
        <w:rPr>
          <w:rFonts w:ascii="Garamond" w:hAnsi="Garamond"/>
          <w:sz w:val="28"/>
          <w:lang w:val="it-IT"/>
        </w:rPr>
        <w:t>c</w:t>
      </w:r>
      <w:r w:rsidRPr="00C52E8D">
        <w:rPr>
          <w:rFonts w:ascii="Garamond" w:hAnsi="Garamond"/>
          <w:sz w:val="28"/>
          <w:lang w:val="it-IT"/>
        </w:rPr>
        <w:t xml:space="preserve">on determinazione il </w:t>
      </w:r>
      <w:r w:rsidR="00E3726E">
        <w:rPr>
          <w:rFonts w:ascii="Garamond" w:hAnsi="Garamond"/>
          <w:sz w:val="28"/>
          <w:lang w:val="it-IT"/>
        </w:rPr>
        <w:t>G</w:t>
      </w:r>
      <w:r w:rsidRPr="00C52E8D">
        <w:rPr>
          <w:rFonts w:ascii="Garamond" w:hAnsi="Garamond"/>
          <w:sz w:val="28"/>
          <w:lang w:val="it-IT"/>
        </w:rPr>
        <w:t xml:space="preserve">iansenismo e il </w:t>
      </w:r>
      <w:r w:rsidR="00E3726E">
        <w:rPr>
          <w:rFonts w:ascii="Garamond" w:hAnsi="Garamond"/>
          <w:sz w:val="28"/>
          <w:lang w:val="it-IT"/>
        </w:rPr>
        <w:t>G</w:t>
      </w:r>
      <w:r w:rsidRPr="00C52E8D">
        <w:rPr>
          <w:rFonts w:ascii="Garamond" w:hAnsi="Garamond"/>
          <w:sz w:val="28"/>
          <w:lang w:val="it-IT"/>
        </w:rPr>
        <w:t>iuseppismo. La sua fama arrivò a infastidire le autorità che lo zittirono nel 1815 proibendogli di predicare. I temi preferiti della sua predicazione erano l'amore e la misericordia di Dio, la salvezza che porta Gesù Cristo, la Chiesa, la conversione e la fiducia in Dio, nonché le grandi verità della fede.</w:t>
      </w:r>
    </w:p>
    <w:p w14:paraId="4ACB02C7" w14:textId="38555CAF" w:rsidR="003A36AE" w:rsidRPr="00812FB6" w:rsidRDefault="00E3726E" w:rsidP="00812FB6">
      <w:pPr>
        <w:spacing w:line="240" w:lineRule="auto"/>
        <w:ind w:firstLine="708"/>
        <w:jc w:val="both"/>
        <w:rPr>
          <w:rFonts w:ascii="Garamond" w:hAnsi="Garamond"/>
          <w:sz w:val="28"/>
          <w:lang w:val="it-IT"/>
        </w:rPr>
      </w:pPr>
      <w:r>
        <w:rPr>
          <w:rFonts w:ascii="Garamond" w:hAnsi="Garamond"/>
          <w:sz w:val="28"/>
          <w:lang w:val="it-IT"/>
        </w:rPr>
        <w:t>È stato</w:t>
      </w:r>
      <w:r w:rsidR="00812FB6">
        <w:rPr>
          <w:rFonts w:ascii="Garamond" w:hAnsi="Garamond"/>
          <w:sz w:val="28"/>
          <w:lang w:val="it-IT"/>
        </w:rPr>
        <w:t xml:space="preserve"> anche</w:t>
      </w:r>
      <w:r>
        <w:rPr>
          <w:rFonts w:ascii="Garamond" w:hAnsi="Garamond"/>
          <w:sz w:val="28"/>
          <w:lang w:val="it-IT"/>
        </w:rPr>
        <w:t xml:space="preserve"> </w:t>
      </w:r>
      <w:r w:rsidR="003A36AE" w:rsidRPr="003A36AE">
        <w:rPr>
          <w:rFonts w:ascii="Garamond" w:hAnsi="Garamond"/>
          <w:sz w:val="28"/>
          <w:lang w:val="it-IT"/>
        </w:rPr>
        <w:t>un instancabile missionario nelle confessioni</w:t>
      </w:r>
      <w:r w:rsidR="00812FB6">
        <w:rPr>
          <w:rFonts w:ascii="Garamond" w:hAnsi="Garamond"/>
          <w:sz w:val="28"/>
          <w:lang w:val="it-IT"/>
        </w:rPr>
        <w:t>;</w:t>
      </w:r>
      <w:r w:rsidR="003A36AE" w:rsidRPr="003A36AE">
        <w:rPr>
          <w:rFonts w:ascii="Garamond" w:hAnsi="Garamond"/>
          <w:sz w:val="28"/>
          <w:lang w:val="it-IT"/>
        </w:rPr>
        <w:t xml:space="preserve"> accompagnava </w:t>
      </w:r>
      <w:r>
        <w:rPr>
          <w:rFonts w:ascii="Garamond" w:hAnsi="Garamond"/>
          <w:sz w:val="28"/>
          <w:lang w:val="it-IT"/>
        </w:rPr>
        <w:t xml:space="preserve">gli </w:t>
      </w:r>
      <w:r w:rsidR="003A36AE" w:rsidRPr="003A36AE">
        <w:rPr>
          <w:rFonts w:ascii="Garamond" w:hAnsi="Garamond"/>
          <w:sz w:val="28"/>
          <w:lang w:val="it-IT"/>
        </w:rPr>
        <w:t>ebrei</w:t>
      </w:r>
      <w:r w:rsidR="00812FB6">
        <w:rPr>
          <w:rFonts w:ascii="Garamond" w:hAnsi="Garamond"/>
          <w:sz w:val="28"/>
          <w:lang w:val="it-IT"/>
        </w:rPr>
        <w:t xml:space="preserve"> e i </w:t>
      </w:r>
      <w:r w:rsidR="003A36AE" w:rsidRPr="003A36AE">
        <w:rPr>
          <w:rFonts w:ascii="Garamond" w:hAnsi="Garamond"/>
          <w:sz w:val="28"/>
          <w:lang w:val="it-IT"/>
        </w:rPr>
        <w:t>protestanti che si convertivano al cristianesimo</w:t>
      </w:r>
      <w:r>
        <w:rPr>
          <w:rFonts w:ascii="Garamond" w:hAnsi="Garamond"/>
          <w:sz w:val="28"/>
          <w:lang w:val="it-IT"/>
        </w:rPr>
        <w:t>, così come cercava di tirar fuori le prostitute da quella vita indegna</w:t>
      </w:r>
      <w:r w:rsidR="003A36AE" w:rsidRPr="003A36AE">
        <w:rPr>
          <w:rFonts w:ascii="Garamond" w:hAnsi="Garamond"/>
          <w:sz w:val="28"/>
          <w:lang w:val="it-IT"/>
        </w:rPr>
        <w:t xml:space="preserve">. Accoglieva anche </w:t>
      </w:r>
      <w:r w:rsidR="00812FB6">
        <w:rPr>
          <w:rFonts w:ascii="Garamond" w:hAnsi="Garamond"/>
          <w:sz w:val="28"/>
          <w:lang w:val="it-IT"/>
        </w:rPr>
        <w:t xml:space="preserve">i </w:t>
      </w:r>
      <w:r w:rsidR="003A36AE" w:rsidRPr="003A36AE">
        <w:rPr>
          <w:rFonts w:ascii="Garamond" w:hAnsi="Garamond"/>
          <w:sz w:val="28"/>
          <w:lang w:val="it-IT"/>
        </w:rPr>
        <w:t>sacerdoti ammalati e indeboliti, dando loro alloggio e sostegno spirituale.</w:t>
      </w:r>
    </w:p>
    <w:p w14:paraId="45AB63FC" w14:textId="77777777" w:rsidR="005F734C" w:rsidRPr="003A36AE" w:rsidRDefault="005F734C" w:rsidP="001D2E20">
      <w:pPr>
        <w:spacing w:before="80" w:after="80" w:line="240" w:lineRule="auto"/>
        <w:jc w:val="both"/>
        <w:rPr>
          <w:rFonts w:ascii="Garamond" w:hAnsi="Garamond"/>
          <w:sz w:val="28"/>
          <w:lang w:val="it-IT"/>
        </w:rPr>
      </w:pPr>
    </w:p>
    <w:p w14:paraId="070B6BEA" w14:textId="4D142BFC" w:rsidR="00CC50AC" w:rsidRPr="003A36AE" w:rsidRDefault="00CC50AC" w:rsidP="001D2E20">
      <w:pPr>
        <w:spacing w:before="80" w:after="80" w:line="240" w:lineRule="auto"/>
        <w:jc w:val="both"/>
        <w:rPr>
          <w:rFonts w:ascii="Garamond" w:hAnsi="Garamond"/>
          <w:b/>
          <w:sz w:val="28"/>
          <w:lang w:val="it-IT"/>
        </w:rPr>
      </w:pPr>
      <w:r w:rsidRPr="003A36AE">
        <w:rPr>
          <w:rFonts w:ascii="Garamond" w:hAnsi="Garamond"/>
          <w:b/>
          <w:sz w:val="28"/>
          <w:lang w:val="it-IT"/>
        </w:rPr>
        <w:t xml:space="preserve">3. </w:t>
      </w:r>
      <w:r w:rsidR="00DF5210" w:rsidRPr="003A36AE">
        <w:rPr>
          <w:rFonts w:ascii="Garamond" w:hAnsi="Garamond"/>
          <w:b/>
          <w:sz w:val="28"/>
          <w:lang w:val="it-IT"/>
        </w:rPr>
        <w:t xml:space="preserve">Clemente </w:t>
      </w:r>
      <w:r w:rsidR="003A36AE" w:rsidRPr="003A36AE">
        <w:rPr>
          <w:rFonts w:ascii="Garamond" w:hAnsi="Garamond"/>
          <w:b/>
          <w:sz w:val="28"/>
          <w:lang w:val="it-IT"/>
        </w:rPr>
        <w:t>per noi all</w:t>
      </w:r>
      <w:r w:rsidR="004571F2">
        <w:rPr>
          <w:rFonts w:ascii="Garamond" w:hAnsi="Garamond"/>
          <w:b/>
          <w:sz w:val="28"/>
          <w:lang w:val="it-IT"/>
        </w:rPr>
        <w:t>a</w:t>
      </w:r>
      <w:r w:rsidR="003A36AE" w:rsidRPr="003A36AE">
        <w:rPr>
          <w:rFonts w:ascii="Garamond" w:hAnsi="Garamond"/>
          <w:b/>
          <w:sz w:val="28"/>
          <w:lang w:val="it-IT"/>
        </w:rPr>
        <w:t xml:space="preserve"> luce della ristrutturazione per la </w:t>
      </w:r>
      <w:r w:rsidR="003A36AE">
        <w:rPr>
          <w:rFonts w:ascii="Garamond" w:hAnsi="Garamond"/>
          <w:b/>
          <w:sz w:val="28"/>
          <w:lang w:val="it-IT"/>
        </w:rPr>
        <w:t>missione</w:t>
      </w:r>
      <w:r w:rsidR="00FF01C2" w:rsidRPr="003A36AE">
        <w:rPr>
          <w:rFonts w:ascii="Garamond" w:hAnsi="Garamond"/>
          <w:b/>
          <w:sz w:val="28"/>
          <w:lang w:val="it-IT"/>
        </w:rPr>
        <w:t xml:space="preserve"> </w:t>
      </w:r>
    </w:p>
    <w:p w14:paraId="5C3795C5" w14:textId="3677E8E4" w:rsidR="00CC50AC" w:rsidRPr="003A36AE" w:rsidRDefault="003A36AE" w:rsidP="00812FB6">
      <w:pPr>
        <w:spacing w:line="240" w:lineRule="auto"/>
        <w:ind w:firstLine="708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 xml:space="preserve">In questi tempi nuovi che la Congregazione sta vivendo, soprattutto dopo il XXV Capitolo Generale, la vita e l'azione missionaria di Clemente parlano di per sé a ciascuno di noi. È un invito a fare altrettanto leggendo i segni dei tempi e mettendoci in atteggiamento di esodo e, allo stesso tempo, cercando di capire su questa strada che siamo "testimoni del Redentore: solidali per la Missione in un </w:t>
      </w:r>
      <w:r w:rsidRPr="003A36AE">
        <w:rPr>
          <w:rFonts w:ascii="Garamond" w:hAnsi="Garamond"/>
          <w:sz w:val="28"/>
          <w:lang w:val="it-IT"/>
        </w:rPr>
        <w:lastRenderedPageBreak/>
        <w:t>mondo ferito". Come comprendere e assimilare lo Spirito che ci parla dalla vita di San Clemente nello spirito del mondo?</w:t>
      </w:r>
    </w:p>
    <w:p w14:paraId="5B799562" w14:textId="7E8D4EBD" w:rsidR="00C74A03" w:rsidRPr="003A36AE" w:rsidRDefault="003A36AE" w:rsidP="00812FB6">
      <w:pPr>
        <w:spacing w:line="240" w:lineRule="auto"/>
        <w:ind w:firstLine="708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 xml:space="preserve">Il suo atteggiamento missionario e la sua disponibilità pastorale </w:t>
      </w:r>
      <w:r w:rsidR="00812FB6">
        <w:rPr>
          <w:rFonts w:ascii="Garamond" w:hAnsi="Garamond"/>
          <w:sz w:val="28"/>
          <w:lang w:val="it-IT"/>
        </w:rPr>
        <w:t>sono</w:t>
      </w:r>
      <w:r w:rsidRPr="003A36AE">
        <w:rPr>
          <w:rFonts w:ascii="Garamond" w:hAnsi="Garamond"/>
          <w:sz w:val="28"/>
          <w:lang w:val="it-IT"/>
        </w:rPr>
        <w:t xml:space="preserve"> un invito a tutta la Congregazione ad aprirsi sempre di più ai cambiamenti e agli adattamenti necessari per rispondere a queste nuove sfide che ci vengono presentate nei nostri giorni. Non possiamo aggrapparci a strutture e luoghi lontani dalla nostra ispirazione carismatica. Molte volte è necessario dire addio a luoghi che sono stati emotivamente importanti per noi</w:t>
      </w:r>
      <w:r w:rsidR="004571F2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nella fedeltà al Vangelo e ai nostri destinatari. Dobbiamo sempre ricordare la parola dell'angelo a Elia: </w:t>
      </w:r>
      <w:r w:rsidR="004571F2">
        <w:rPr>
          <w:rFonts w:ascii="Garamond" w:hAnsi="Garamond"/>
          <w:sz w:val="28"/>
          <w:lang w:val="it-IT"/>
        </w:rPr>
        <w:t>“</w:t>
      </w:r>
      <w:r w:rsidR="004571F2" w:rsidRPr="004571F2">
        <w:rPr>
          <w:rFonts w:ascii="Garamond" w:hAnsi="Garamond"/>
          <w:sz w:val="28"/>
          <w:lang w:val="it-IT"/>
        </w:rPr>
        <w:t>Su mangia, perché è troppo lungo per te il cammino</w:t>
      </w:r>
      <w:r w:rsidR="004571F2">
        <w:rPr>
          <w:rFonts w:ascii="Garamond" w:hAnsi="Garamond"/>
          <w:sz w:val="28"/>
          <w:lang w:val="it-IT"/>
        </w:rPr>
        <w:t>”</w:t>
      </w:r>
      <w:r w:rsidRPr="003A36AE">
        <w:rPr>
          <w:rFonts w:ascii="Garamond" w:hAnsi="Garamond"/>
          <w:sz w:val="28"/>
          <w:lang w:val="it-IT"/>
        </w:rPr>
        <w:t xml:space="preserve"> (1Rs 19,7) </w:t>
      </w:r>
      <w:r w:rsidR="00812FB6">
        <w:rPr>
          <w:rFonts w:ascii="Garamond" w:hAnsi="Garamond"/>
          <w:sz w:val="28"/>
          <w:lang w:val="it-IT"/>
        </w:rPr>
        <w:t>“</w:t>
      </w:r>
      <w:r w:rsidRPr="003A36AE">
        <w:rPr>
          <w:rFonts w:ascii="Garamond" w:hAnsi="Garamond"/>
          <w:sz w:val="28"/>
          <w:lang w:val="it-IT"/>
        </w:rPr>
        <w:t>e porta solo il necessario</w:t>
      </w:r>
      <w:r w:rsidR="00812FB6">
        <w:rPr>
          <w:rFonts w:ascii="Garamond" w:hAnsi="Garamond"/>
          <w:sz w:val="28"/>
          <w:lang w:val="it-IT"/>
        </w:rPr>
        <w:t>”</w:t>
      </w:r>
      <w:r w:rsidRPr="003A36AE">
        <w:rPr>
          <w:rFonts w:ascii="Garamond" w:hAnsi="Garamond"/>
          <w:sz w:val="28"/>
          <w:lang w:val="it-IT"/>
        </w:rPr>
        <w:t xml:space="preserve"> (Lc 10,4-5).</w:t>
      </w:r>
      <w:r w:rsidR="004571F2">
        <w:rPr>
          <w:rFonts w:ascii="Garamond" w:hAnsi="Garamond"/>
          <w:sz w:val="28"/>
          <w:lang w:val="it-IT"/>
        </w:rPr>
        <w:t xml:space="preserve"> Questo n</w:t>
      </w:r>
      <w:r w:rsidRPr="003A36AE">
        <w:rPr>
          <w:rFonts w:ascii="Garamond" w:hAnsi="Garamond"/>
          <w:sz w:val="28"/>
          <w:lang w:val="it-IT"/>
        </w:rPr>
        <w:t>on è un atteggiamento facile ma le urgenze pastorali e la miriade di abbandonati e feriti nella nostra società attuale ci sfidano a guardare ad altri orizzonti, ad associarci con i laici e anche con altre Unità della Congregazione</w:t>
      </w:r>
      <w:r w:rsidR="004571F2">
        <w:rPr>
          <w:rFonts w:ascii="Garamond" w:hAnsi="Garamond"/>
          <w:sz w:val="28"/>
          <w:lang w:val="it-IT"/>
        </w:rPr>
        <w:t xml:space="preserve">; </w:t>
      </w:r>
      <w:r w:rsidRPr="003A36AE">
        <w:rPr>
          <w:rFonts w:ascii="Garamond" w:hAnsi="Garamond"/>
          <w:sz w:val="28"/>
          <w:lang w:val="it-IT"/>
        </w:rPr>
        <w:t>soprattutto con i membri della Famiglia Redentorista</w:t>
      </w:r>
      <w:r w:rsidR="004571F2">
        <w:rPr>
          <w:rFonts w:ascii="Garamond" w:hAnsi="Garamond"/>
          <w:sz w:val="28"/>
          <w:lang w:val="it-IT"/>
        </w:rPr>
        <w:t xml:space="preserve"> </w:t>
      </w:r>
      <w:r w:rsidRPr="003A36AE">
        <w:rPr>
          <w:rFonts w:ascii="Garamond" w:hAnsi="Garamond"/>
          <w:sz w:val="28"/>
          <w:lang w:val="it-IT"/>
        </w:rPr>
        <w:t>per annunciare la Buona Novella con maggior vigore.</w:t>
      </w:r>
    </w:p>
    <w:p w14:paraId="33A8EB9D" w14:textId="4B15A330" w:rsidR="003A36AE" w:rsidRPr="003A36AE" w:rsidRDefault="00021239" w:rsidP="00812FB6">
      <w:pPr>
        <w:spacing w:before="80" w:after="80" w:line="240" w:lineRule="auto"/>
        <w:ind w:firstLine="708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Non dobbiamo temere le sfide dei progetti comuni! Siamo chiamati a prendere il largo e a gettare le nostre reti secondo la parola del Signore (Lc 5, 4-5). Non dobbiamo aver paura di guardare noi stessi, le nostre strutture, fare un'autocritica e, di conseguenza, dei cambiamenti. Questo atteggiamento ci allontana da uno stile di vita confortevole</w:t>
      </w:r>
      <w:r>
        <w:rPr>
          <w:rFonts w:ascii="Garamond" w:hAnsi="Garamond"/>
          <w:sz w:val="28"/>
          <w:lang w:val="it-IT"/>
        </w:rPr>
        <w:t>;</w:t>
      </w:r>
      <w:r w:rsidRPr="003A36AE">
        <w:rPr>
          <w:rFonts w:ascii="Garamond" w:hAnsi="Garamond"/>
          <w:sz w:val="28"/>
          <w:lang w:val="it-IT"/>
        </w:rPr>
        <w:t xml:space="preserve"> ci chiama alla conversione del cuore, della mentalità e della nostra vita apostolica. "Il processo di ristrutturazione e discernimento è veramente opera dello Spirito".</w:t>
      </w:r>
      <w:r w:rsidR="00441106" w:rsidRPr="00EB5123">
        <w:rPr>
          <w:rStyle w:val="Refdenotaalpie"/>
          <w:rFonts w:ascii="Garamond" w:hAnsi="Garamond"/>
          <w:sz w:val="28"/>
        </w:rPr>
        <w:footnoteReference w:id="3"/>
      </w:r>
      <w:r w:rsidR="00441106" w:rsidRPr="00021239">
        <w:rPr>
          <w:rFonts w:ascii="Garamond" w:hAnsi="Garamond"/>
          <w:sz w:val="28"/>
          <w:lang w:val="it-IT"/>
        </w:rPr>
        <w:t xml:space="preserve"> </w:t>
      </w:r>
      <w:r w:rsidR="003A36AE" w:rsidRPr="003A36AE">
        <w:rPr>
          <w:rFonts w:ascii="Garamond" w:hAnsi="Garamond"/>
          <w:sz w:val="28"/>
          <w:lang w:val="it-IT"/>
        </w:rPr>
        <w:t xml:space="preserve">Clemente ha saputo fare discernimenti e adattamenti nei diversi contesti in cui ha vissuto. </w:t>
      </w:r>
      <w:r w:rsidR="00C96395">
        <w:rPr>
          <w:rFonts w:ascii="Garamond" w:hAnsi="Garamond"/>
          <w:sz w:val="28"/>
          <w:lang w:val="it-IT"/>
        </w:rPr>
        <w:t>Per esempio, c</w:t>
      </w:r>
      <w:r w:rsidR="003A36AE" w:rsidRPr="003A36AE">
        <w:rPr>
          <w:rFonts w:ascii="Garamond" w:hAnsi="Garamond"/>
          <w:sz w:val="28"/>
          <w:lang w:val="it-IT"/>
        </w:rPr>
        <w:t>iò che serviva alla realtà nella missione di Varsavia non si applicava allo stesso modo</w:t>
      </w:r>
      <w:r w:rsidR="00812FB6">
        <w:rPr>
          <w:rFonts w:ascii="Garamond" w:hAnsi="Garamond"/>
          <w:sz w:val="28"/>
          <w:lang w:val="it-IT"/>
        </w:rPr>
        <w:t xml:space="preserve"> al</w:t>
      </w:r>
      <w:r w:rsidR="003A36AE" w:rsidRPr="003A36AE">
        <w:rPr>
          <w:rFonts w:ascii="Garamond" w:hAnsi="Garamond"/>
          <w:sz w:val="28"/>
          <w:lang w:val="it-IT"/>
        </w:rPr>
        <w:t xml:space="preserve">l'Austria. </w:t>
      </w:r>
      <w:r w:rsidR="00812FB6">
        <w:rPr>
          <w:rFonts w:ascii="Garamond" w:hAnsi="Garamond"/>
          <w:sz w:val="28"/>
          <w:lang w:val="it-IT"/>
        </w:rPr>
        <w:t>Egli h</w:t>
      </w:r>
      <w:r w:rsidR="003A36AE" w:rsidRPr="003A36AE">
        <w:rPr>
          <w:rFonts w:ascii="Garamond" w:hAnsi="Garamond"/>
          <w:sz w:val="28"/>
          <w:lang w:val="it-IT"/>
        </w:rPr>
        <w:t xml:space="preserve">a saputo creare, a seconda dei contesti, delle metodologie per la missione che doveva sviluppare e per i suoi destinatari. </w:t>
      </w:r>
      <w:r>
        <w:rPr>
          <w:rFonts w:ascii="Garamond" w:hAnsi="Garamond"/>
          <w:sz w:val="28"/>
          <w:lang w:val="it-IT"/>
        </w:rPr>
        <w:t>Da qui</w:t>
      </w:r>
      <w:r w:rsidR="003A36AE" w:rsidRPr="003A36AE">
        <w:rPr>
          <w:rFonts w:ascii="Garamond" w:hAnsi="Garamond"/>
          <w:sz w:val="28"/>
          <w:lang w:val="it-IT"/>
        </w:rPr>
        <w:t xml:space="preserve"> la sua insistenza affinché il Vangelo </w:t>
      </w:r>
      <w:r>
        <w:rPr>
          <w:rFonts w:ascii="Garamond" w:hAnsi="Garamond"/>
          <w:sz w:val="28"/>
          <w:lang w:val="it-IT"/>
        </w:rPr>
        <w:t>fosse</w:t>
      </w:r>
      <w:r w:rsidR="003A36AE" w:rsidRPr="003A36AE">
        <w:rPr>
          <w:rFonts w:ascii="Garamond" w:hAnsi="Garamond"/>
          <w:sz w:val="28"/>
          <w:lang w:val="it-IT"/>
        </w:rPr>
        <w:t xml:space="preserve"> annunciato in modo sempre nuovo.</w:t>
      </w:r>
    </w:p>
    <w:p w14:paraId="4EA2F7EA" w14:textId="38449556" w:rsidR="00C74A03" w:rsidRPr="003A36AE" w:rsidRDefault="003A36AE" w:rsidP="00812FB6">
      <w:pPr>
        <w:spacing w:line="240" w:lineRule="auto"/>
        <w:ind w:firstLine="708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 xml:space="preserve">San Clemente, </w:t>
      </w:r>
      <w:r w:rsidR="00021239">
        <w:rPr>
          <w:rFonts w:ascii="Garamond" w:hAnsi="Garamond"/>
          <w:sz w:val="28"/>
          <w:lang w:val="it-IT"/>
        </w:rPr>
        <w:t>ovunque arrivasse</w:t>
      </w:r>
      <w:r w:rsidRPr="003A36AE">
        <w:rPr>
          <w:rFonts w:ascii="Garamond" w:hAnsi="Garamond"/>
          <w:sz w:val="28"/>
          <w:lang w:val="it-IT"/>
        </w:rPr>
        <w:t xml:space="preserve">, si </w:t>
      </w:r>
      <w:r w:rsidR="00021239">
        <w:rPr>
          <w:rFonts w:ascii="Garamond" w:hAnsi="Garamond"/>
          <w:sz w:val="28"/>
          <w:lang w:val="it-IT"/>
        </w:rPr>
        <w:t>metteva</w:t>
      </w:r>
      <w:r w:rsidRPr="003A36AE">
        <w:rPr>
          <w:rFonts w:ascii="Garamond" w:hAnsi="Garamond"/>
          <w:sz w:val="28"/>
          <w:lang w:val="it-IT"/>
        </w:rPr>
        <w:t xml:space="preserve"> al servizio di tutti, soprattutto per rispondere alle urgenze pastorali in modo molto vicino ai suoi interlocutori. La vicinanza pastorale è molto importante</w:t>
      </w:r>
      <w:r w:rsidR="00021239">
        <w:rPr>
          <w:rFonts w:ascii="Garamond" w:hAnsi="Garamond"/>
          <w:sz w:val="28"/>
          <w:lang w:val="it-IT"/>
        </w:rPr>
        <w:t xml:space="preserve"> </w:t>
      </w:r>
      <w:r w:rsidRPr="003A36AE">
        <w:rPr>
          <w:rFonts w:ascii="Garamond" w:hAnsi="Garamond"/>
          <w:sz w:val="28"/>
          <w:lang w:val="it-IT"/>
        </w:rPr>
        <w:t xml:space="preserve">ma è necessario andare oltre attraverso un atteggiamento di solidarietà pastorale con loro. In questo senso, la solidarietà, per noi Redentoristi, </w:t>
      </w:r>
      <w:r w:rsidR="00021239">
        <w:rPr>
          <w:rFonts w:ascii="Garamond" w:hAnsi="Garamond"/>
          <w:sz w:val="28"/>
          <w:lang w:val="it-IT"/>
        </w:rPr>
        <w:t>significa</w:t>
      </w:r>
      <w:r w:rsidRPr="003A36AE">
        <w:rPr>
          <w:rFonts w:ascii="Garamond" w:hAnsi="Garamond"/>
          <w:sz w:val="28"/>
          <w:lang w:val="it-IT"/>
        </w:rPr>
        <w:t xml:space="preserve"> mettere in pratica il distacco alfonsiano consacrando e offrendo solidamente la nostra vita</w:t>
      </w:r>
      <w:r w:rsidR="00021239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ogni giorno</w:t>
      </w:r>
      <w:r w:rsidR="00021239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come dono e promessa di Dio a favore del suo Regno. </w:t>
      </w:r>
      <w:r w:rsidR="00021239">
        <w:rPr>
          <w:rFonts w:ascii="Garamond" w:hAnsi="Garamond"/>
          <w:sz w:val="28"/>
          <w:lang w:val="it-IT"/>
        </w:rPr>
        <w:t xml:space="preserve">Significa </w:t>
      </w:r>
      <w:r w:rsidRPr="003A36AE">
        <w:rPr>
          <w:rFonts w:ascii="Garamond" w:hAnsi="Garamond"/>
          <w:sz w:val="28"/>
          <w:lang w:val="it-IT"/>
        </w:rPr>
        <w:t>appoggiarsi compassionevolmente su coloro che sono caduti lungo i sentieri della vita. Mossi dalla compassione, offri</w:t>
      </w:r>
      <w:r w:rsidR="00021239">
        <w:rPr>
          <w:rFonts w:ascii="Garamond" w:hAnsi="Garamond"/>
          <w:sz w:val="28"/>
          <w:lang w:val="it-IT"/>
        </w:rPr>
        <w:t>re</w:t>
      </w:r>
      <w:r w:rsidRPr="003A36AE">
        <w:rPr>
          <w:rFonts w:ascii="Garamond" w:hAnsi="Garamond"/>
          <w:sz w:val="28"/>
          <w:lang w:val="it-IT"/>
        </w:rPr>
        <w:t xml:space="preserve"> loro</w:t>
      </w:r>
      <w:r w:rsidR="00021239">
        <w:rPr>
          <w:rFonts w:ascii="Garamond" w:hAnsi="Garamond"/>
          <w:sz w:val="28"/>
          <w:lang w:val="it-IT"/>
        </w:rPr>
        <w:t xml:space="preserve"> in modo concreto</w:t>
      </w:r>
      <w:r w:rsidRPr="003A36AE">
        <w:rPr>
          <w:rFonts w:ascii="Garamond" w:hAnsi="Garamond"/>
          <w:sz w:val="28"/>
          <w:lang w:val="it-IT"/>
        </w:rPr>
        <w:t xml:space="preserve"> un rimedio che possa curare le loro ferite.</w:t>
      </w:r>
    </w:p>
    <w:p w14:paraId="7FEE9246" w14:textId="08F80EB5" w:rsidR="003A36AE" w:rsidRPr="003A36AE" w:rsidRDefault="003A36AE" w:rsidP="003A6AF2">
      <w:pPr>
        <w:spacing w:line="240" w:lineRule="auto"/>
        <w:ind w:firstLine="708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 xml:space="preserve">La solidarietà non è offrire </w:t>
      </w:r>
      <w:r w:rsidR="00021239">
        <w:rPr>
          <w:rFonts w:ascii="Garamond" w:hAnsi="Garamond"/>
          <w:sz w:val="28"/>
          <w:lang w:val="it-IT"/>
        </w:rPr>
        <w:t>aiuto</w:t>
      </w:r>
      <w:r w:rsidRPr="003A36AE">
        <w:rPr>
          <w:rFonts w:ascii="Garamond" w:hAnsi="Garamond"/>
          <w:sz w:val="28"/>
          <w:lang w:val="it-IT"/>
        </w:rPr>
        <w:t xml:space="preserve"> per placare la coscienza personale o di gruppo</w:t>
      </w:r>
      <w:r w:rsidR="00973D37">
        <w:rPr>
          <w:rFonts w:ascii="Garamond" w:hAnsi="Garamond"/>
          <w:sz w:val="28"/>
          <w:lang w:val="it-IT"/>
        </w:rPr>
        <w:t xml:space="preserve"> ma una</w:t>
      </w:r>
      <w:r w:rsidRPr="003A36AE">
        <w:rPr>
          <w:rFonts w:ascii="Garamond" w:hAnsi="Garamond"/>
          <w:sz w:val="28"/>
          <w:lang w:val="it-IT"/>
        </w:rPr>
        <w:t xml:space="preserve"> profonda consapevolezza di un dovere profetico cristiano che è legato</w:t>
      </w:r>
      <w:r w:rsidR="00021239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attraverso la fede</w:t>
      </w:r>
      <w:r w:rsidR="00021239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al Corpo e Sangue di Cristo che risveglia in noi questa preoccupazione di commuovere gli altri, non per un legame sanguigno, genetico o </w:t>
      </w:r>
      <w:r w:rsidRPr="003A36AE">
        <w:rPr>
          <w:rFonts w:ascii="Garamond" w:hAnsi="Garamond"/>
          <w:sz w:val="28"/>
          <w:lang w:val="it-IT"/>
        </w:rPr>
        <w:lastRenderedPageBreak/>
        <w:t xml:space="preserve">culturale, </w:t>
      </w:r>
      <w:r w:rsidR="00021239">
        <w:rPr>
          <w:rFonts w:ascii="Garamond" w:hAnsi="Garamond"/>
          <w:sz w:val="28"/>
          <w:lang w:val="it-IT"/>
        </w:rPr>
        <w:t>bensì</w:t>
      </w:r>
      <w:r w:rsidRPr="003A36AE">
        <w:rPr>
          <w:rFonts w:ascii="Garamond" w:hAnsi="Garamond"/>
          <w:sz w:val="28"/>
          <w:lang w:val="it-IT"/>
        </w:rPr>
        <w:t xml:space="preserve"> per il dovere di solidarietà che deriva dal fatto che siamo tutti fratelli, fatti della stessa argilla e animati dal soffio dello stesso Creatore (</w:t>
      </w:r>
      <w:proofErr w:type="spellStart"/>
      <w:r w:rsidRPr="003A36AE">
        <w:rPr>
          <w:rFonts w:ascii="Garamond" w:hAnsi="Garamond"/>
          <w:sz w:val="28"/>
          <w:lang w:val="it-IT"/>
        </w:rPr>
        <w:t>Gn</w:t>
      </w:r>
      <w:proofErr w:type="spellEnd"/>
      <w:r w:rsidRPr="003A36AE">
        <w:rPr>
          <w:rFonts w:ascii="Garamond" w:hAnsi="Garamond"/>
          <w:sz w:val="28"/>
          <w:lang w:val="it-IT"/>
        </w:rPr>
        <w:t xml:space="preserve"> 2,7).</w:t>
      </w:r>
      <w:r w:rsidR="0082692B">
        <w:rPr>
          <w:rFonts w:ascii="Garamond" w:hAnsi="Garamond"/>
          <w:sz w:val="28"/>
          <w:lang w:val="it-IT"/>
        </w:rPr>
        <w:t xml:space="preserve"> </w:t>
      </w:r>
      <w:r w:rsidRPr="003A36AE">
        <w:rPr>
          <w:rFonts w:ascii="Garamond" w:hAnsi="Garamond"/>
          <w:sz w:val="28"/>
          <w:lang w:val="it-IT"/>
        </w:rPr>
        <w:t xml:space="preserve">La solidarietà è il riconoscimento del volto dell'altro e un atto di apertura e accettazione dell'altro attraverso un rapporto simmetrico che lo riconosce come qualcuno che </w:t>
      </w:r>
      <w:r w:rsidR="00973D37">
        <w:rPr>
          <w:rFonts w:ascii="Garamond" w:hAnsi="Garamond"/>
          <w:sz w:val="28"/>
          <w:lang w:val="it-IT"/>
        </w:rPr>
        <w:t xml:space="preserve">proviene </w:t>
      </w:r>
      <w:r w:rsidRPr="003A36AE">
        <w:rPr>
          <w:rFonts w:ascii="Garamond" w:hAnsi="Garamond"/>
          <w:sz w:val="28"/>
          <w:lang w:val="it-IT"/>
        </w:rPr>
        <w:t xml:space="preserve">dalla stessa radice, in </w:t>
      </w:r>
      <w:r w:rsidR="00021239">
        <w:rPr>
          <w:rFonts w:ascii="Garamond" w:hAnsi="Garamond"/>
          <w:sz w:val="28"/>
          <w:lang w:val="it-IT"/>
        </w:rPr>
        <w:t>modo</w:t>
      </w:r>
      <w:r w:rsidRPr="003A36AE">
        <w:rPr>
          <w:rFonts w:ascii="Garamond" w:hAnsi="Garamond"/>
          <w:sz w:val="28"/>
          <w:lang w:val="it-IT"/>
        </w:rPr>
        <w:t xml:space="preserve"> che </w:t>
      </w:r>
      <w:r w:rsidR="00973D37">
        <w:rPr>
          <w:rFonts w:ascii="Garamond" w:hAnsi="Garamond"/>
          <w:sz w:val="28"/>
          <w:lang w:val="it-IT"/>
        </w:rPr>
        <w:t>c</w:t>
      </w:r>
      <w:r w:rsidRPr="003A36AE">
        <w:rPr>
          <w:rFonts w:ascii="Garamond" w:hAnsi="Garamond"/>
          <w:sz w:val="28"/>
          <w:lang w:val="it-IT"/>
        </w:rPr>
        <w:t>i fa muovere nella sua</w:t>
      </w:r>
      <w:r w:rsidR="00973D37">
        <w:rPr>
          <w:rFonts w:ascii="Garamond" w:hAnsi="Garamond"/>
          <w:sz w:val="28"/>
          <w:lang w:val="it-IT"/>
        </w:rPr>
        <w:t xml:space="preserve"> stessa</w:t>
      </w:r>
      <w:r w:rsidRPr="003A36AE">
        <w:rPr>
          <w:rFonts w:ascii="Garamond" w:hAnsi="Garamond"/>
          <w:sz w:val="28"/>
          <w:lang w:val="it-IT"/>
        </w:rPr>
        <w:t xml:space="preserve"> direzione, avvicinarlo e aiutarlo </w:t>
      </w:r>
      <w:r w:rsidR="00021239">
        <w:rPr>
          <w:rFonts w:ascii="Garamond" w:hAnsi="Garamond"/>
          <w:sz w:val="28"/>
          <w:lang w:val="it-IT"/>
        </w:rPr>
        <w:t xml:space="preserve">a </w:t>
      </w:r>
      <w:proofErr w:type="spellStart"/>
      <w:r w:rsidR="00021239">
        <w:rPr>
          <w:rFonts w:ascii="Garamond" w:hAnsi="Garamond"/>
          <w:sz w:val="28"/>
          <w:lang w:val="it-IT"/>
        </w:rPr>
        <w:t>ragggiungere</w:t>
      </w:r>
      <w:proofErr w:type="spellEnd"/>
      <w:r w:rsidRPr="003A36AE">
        <w:rPr>
          <w:rFonts w:ascii="Garamond" w:hAnsi="Garamond"/>
          <w:sz w:val="28"/>
          <w:lang w:val="it-IT"/>
        </w:rPr>
        <w:t xml:space="preserve"> il bene, la giustizia</w:t>
      </w:r>
      <w:r w:rsidR="0082692B">
        <w:rPr>
          <w:rFonts w:ascii="Garamond" w:hAnsi="Garamond"/>
          <w:sz w:val="28"/>
          <w:lang w:val="it-IT"/>
        </w:rPr>
        <w:t xml:space="preserve"> e</w:t>
      </w:r>
      <w:r w:rsidRPr="003A36AE">
        <w:rPr>
          <w:rFonts w:ascii="Garamond" w:hAnsi="Garamond"/>
          <w:sz w:val="28"/>
          <w:lang w:val="it-IT"/>
        </w:rPr>
        <w:t xml:space="preserve"> la dignità</w:t>
      </w:r>
      <w:r w:rsidR="00973D37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</w:t>
      </w:r>
      <w:r w:rsidR="00021239">
        <w:rPr>
          <w:rFonts w:ascii="Garamond" w:hAnsi="Garamond"/>
          <w:sz w:val="28"/>
          <w:lang w:val="it-IT"/>
        </w:rPr>
        <w:t xml:space="preserve">nello stesso modo in cui </w:t>
      </w:r>
      <w:r w:rsidR="003A6AF2">
        <w:rPr>
          <w:rFonts w:ascii="Garamond" w:hAnsi="Garamond"/>
          <w:sz w:val="28"/>
          <w:lang w:val="it-IT"/>
        </w:rPr>
        <w:t>lo farei per me stesso</w:t>
      </w:r>
      <w:r w:rsidRPr="003A36AE">
        <w:rPr>
          <w:rFonts w:ascii="Garamond" w:hAnsi="Garamond"/>
          <w:sz w:val="28"/>
          <w:lang w:val="it-IT"/>
        </w:rPr>
        <w:t>. Per questo, quando l'altro è ferito nel suo essere, noi, mossi da</w:t>
      </w:r>
      <w:r w:rsidR="00973D37">
        <w:rPr>
          <w:rFonts w:ascii="Garamond" w:hAnsi="Garamond"/>
          <w:sz w:val="28"/>
          <w:lang w:val="it-IT"/>
        </w:rPr>
        <w:t>lla</w:t>
      </w:r>
      <w:r w:rsidRPr="003A36AE">
        <w:rPr>
          <w:rFonts w:ascii="Garamond" w:hAnsi="Garamond"/>
          <w:sz w:val="28"/>
          <w:lang w:val="it-IT"/>
        </w:rPr>
        <w:t xml:space="preserve"> compassione, prendiamo la sua causa (</w:t>
      </w:r>
      <w:proofErr w:type="spellStart"/>
      <w:r w:rsidRPr="003A36AE">
        <w:rPr>
          <w:rFonts w:ascii="Garamond" w:hAnsi="Garamond"/>
          <w:sz w:val="28"/>
          <w:lang w:val="it-IT"/>
        </w:rPr>
        <w:t>go'el</w:t>
      </w:r>
      <w:proofErr w:type="spellEnd"/>
      <w:r w:rsidRPr="003A36AE">
        <w:rPr>
          <w:rFonts w:ascii="Garamond" w:hAnsi="Garamond"/>
          <w:sz w:val="28"/>
          <w:lang w:val="it-IT"/>
        </w:rPr>
        <w:t xml:space="preserve">) per riportarlo al suo stato originale, perché è mio fratello, mio </w:t>
      </w:r>
      <w:r w:rsidRPr="003A36AE">
        <w:rPr>
          <w:rFonts w:ascii="Times New Roman" w:hAnsi="Times New Roman" w:cs="Times New Roman"/>
          <w:sz w:val="28"/>
          <w:lang w:val="it-IT"/>
        </w:rPr>
        <w:t>​​</w:t>
      </w:r>
      <w:r w:rsidRPr="003A36AE">
        <w:rPr>
          <w:rFonts w:ascii="Garamond" w:hAnsi="Garamond"/>
          <w:sz w:val="28"/>
          <w:lang w:val="it-IT"/>
        </w:rPr>
        <w:t xml:space="preserve">prossimo e </w:t>
      </w:r>
      <w:r w:rsidR="0082692B">
        <w:rPr>
          <w:rFonts w:ascii="Garamond" w:hAnsi="Garamond"/>
          <w:sz w:val="28"/>
          <w:lang w:val="it-IT"/>
        </w:rPr>
        <w:t>le sue ferite sono anche le mie.</w:t>
      </w:r>
    </w:p>
    <w:p w14:paraId="721B8AEC" w14:textId="2F58FCA3" w:rsidR="00992E2A" w:rsidRPr="003A36AE" w:rsidRDefault="003A36AE" w:rsidP="001D2E20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Certamente</w:t>
      </w:r>
      <w:r w:rsidR="00973D37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questo modo di avvicinarsi agli altri può mettere a disagio molti. Gesù è l'esempio concreto. La sua vicinanza a tutti i tipi di poveri e peccatori e il suo fondamentale annuncio del Regno di Dio gli hanno causato tante incomprensioni, minacce e la morte in croce. Hofbauer, i santi, i martiri, i beati e tanti Redentoristi non furono compresi, anzi, furono perseguitati. </w:t>
      </w:r>
      <w:r w:rsidR="0082692B">
        <w:rPr>
          <w:rFonts w:ascii="Garamond" w:hAnsi="Garamond"/>
          <w:sz w:val="28"/>
          <w:lang w:val="it-IT"/>
        </w:rPr>
        <w:t xml:space="preserve">Lo scopo della </w:t>
      </w:r>
      <w:r w:rsidRPr="003A36AE">
        <w:rPr>
          <w:rFonts w:ascii="Garamond" w:hAnsi="Garamond"/>
          <w:sz w:val="28"/>
          <w:lang w:val="it-IT"/>
        </w:rPr>
        <w:t>nostra proclamazione del Vangelo non è piacere a questo mondo. È</w:t>
      </w:r>
      <w:r w:rsidR="0082692B">
        <w:rPr>
          <w:rFonts w:ascii="Garamond" w:hAnsi="Garamond"/>
          <w:sz w:val="28"/>
          <w:lang w:val="it-IT"/>
        </w:rPr>
        <w:t>, invece,</w:t>
      </w:r>
      <w:r w:rsidRPr="003A36AE">
        <w:rPr>
          <w:rFonts w:ascii="Garamond" w:hAnsi="Garamond"/>
          <w:sz w:val="28"/>
          <w:lang w:val="it-IT"/>
        </w:rPr>
        <w:t xml:space="preserve"> servizio pastorale alle persone, specialmente ai poveri e agli abbandonati. Saremo criticati, messi in disparte, ma non dobbiamo aver paura. Siamo fedeli alla nostra coscienza, missione e carisma redentori. Il nostro annuncio deve essere quello di risvegliare le coscienze anestetizzate.</w:t>
      </w:r>
    </w:p>
    <w:p w14:paraId="25AD6317" w14:textId="095B0E90" w:rsidR="00862BB8" w:rsidRPr="003A36AE" w:rsidRDefault="0082692B" w:rsidP="00B27315">
      <w:pPr>
        <w:spacing w:line="240" w:lineRule="auto"/>
        <w:ind w:firstLine="708"/>
        <w:jc w:val="both"/>
        <w:rPr>
          <w:rFonts w:ascii="Garamond" w:hAnsi="Garamond"/>
          <w:sz w:val="28"/>
          <w:lang w:val="it-IT"/>
        </w:rPr>
      </w:pPr>
      <w:r>
        <w:rPr>
          <w:rFonts w:ascii="Garamond" w:hAnsi="Garamond"/>
          <w:sz w:val="28"/>
          <w:lang w:val="it-IT"/>
        </w:rPr>
        <w:t>Anche se quando guardiamo le nostre Unità ci rendiamo conto delle</w:t>
      </w:r>
      <w:r w:rsidRPr="003A36AE">
        <w:rPr>
          <w:rFonts w:ascii="Garamond" w:hAnsi="Garamond"/>
          <w:sz w:val="28"/>
          <w:lang w:val="it-IT"/>
        </w:rPr>
        <w:t xml:space="preserve"> nostre contraddizioni, possiamo vedere in esse la vitalità della nostra azione missionaria. C'è un soffio dello Spirito, “che è il padrone degli eventi, mette la parola adatta sulle nostre labbra e apre i cuori” (Cost. 10)</w:t>
      </w:r>
      <w:r w:rsidR="00973D37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che ci guida</w:t>
      </w:r>
      <w:r w:rsidR="00973D37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</w:t>
      </w:r>
      <w:r w:rsidR="00973D37">
        <w:rPr>
          <w:rFonts w:ascii="Garamond" w:hAnsi="Garamond"/>
          <w:sz w:val="28"/>
          <w:lang w:val="it-IT"/>
        </w:rPr>
        <w:t xml:space="preserve">che </w:t>
      </w:r>
      <w:r w:rsidRPr="003A36AE">
        <w:rPr>
          <w:rFonts w:ascii="Garamond" w:hAnsi="Garamond"/>
          <w:sz w:val="28"/>
          <w:lang w:val="it-IT"/>
        </w:rPr>
        <w:t xml:space="preserve">ci fa guardare al futuro con grande speranza e </w:t>
      </w:r>
      <w:r w:rsidR="00973D37">
        <w:rPr>
          <w:rFonts w:ascii="Garamond" w:hAnsi="Garamond"/>
          <w:sz w:val="28"/>
          <w:lang w:val="it-IT"/>
        </w:rPr>
        <w:t>ardere</w:t>
      </w:r>
      <w:r w:rsidRPr="003A36AE">
        <w:rPr>
          <w:rFonts w:ascii="Garamond" w:hAnsi="Garamond"/>
          <w:sz w:val="28"/>
          <w:lang w:val="it-IT"/>
        </w:rPr>
        <w:t xml:space="preserve"> il nostro </w:t>
      </w:r>
      <w:proofErr w:type="gramStart"/>
      <w:r w:rsidRPr="003A36AE">
        <w:rPr>
          <w:rFonts w:ascii="Garamond" w:hAnsi="Garamond"/>
          <w:sz w:val="28"/>
          <w:lang w:val="it-IT"/>
        </w:rPr>
        <w:t>cuore .</w:t>
      </w:r>
      <w:proofErr w:type="gramEnd"/>
      <w:r w:rsidRPr="003A36AE">
        <w:rPr>
          <w:rFonts w:ascii="Garamond" w:hAnsi="Garamond"/>
          <w:sz w:val="28"/>
          <w:lang w:val="it-IT"/>
        </w:rPr>
        <w:t xml:space="preserve"> “Non </w:t>
      </w:r>
      <w:r>
        <w:rPr>
          <w:rFonts w:ascii="Garamond" w:hAnsi="Garamond"/>
          <w:sz w:val="28"/>
          <w:lang w:val="it-IT"/>
        </w:rPr>
        <w:t>avete soltanto</w:t>
      </w:r>
      <w:r w:rsidRPr="003A36AE">
        <w:rPr>
          <w:rFonts w:ascii="Garamond" w:hAnsi="Garamond"/>
          <w:sz w:val="28"/>
          <w:lang w:val="it-IT"/>
        </w:rPr>
        <w:t xml:space="preserve"> una storia gloriosa da ricordare e raccontare, </w:t>
      </w:r>
      <w:r w:rsidRPr="0082692B">
        <w:rPr>
          <w:rFonts w:ascii="Garamond" w:hAnsi="Garamond"/>
          <w:i/>
          <w:iCs/>
          <w:sz w:val="28"/>
          <w:lang w:val="it-IT"/>
        </w:rPr>
        <w:t>ma anche una grande storia da costruire</w:t>
      </w:r>
      <w:r w:rsidRPr="003A36AE">
        <w:rPr>
          <w:rFonts w:ascii="Garamond" w:hAnsi="Garamond"/>
          <w:sz w:val="28"/>
          <w:lang w:val="it-IT"/>
        </w:rPr>
        <w:t xml:space="preserve">! </w:t>
      </w:r>
      <w:r>
        <w:rPr>
          <w:rFonts w:ascii="Garamond" w:hAnsi="Garamond"/>
          <w:sz w:val="28"/>
          <w:lang w:val="it-IT"/>
        </w:rPr>
        <w:t>Concentrate lo sguardo nel futuro</w:t>
      </w:r>
      <w:r w:rsidRPr="003A36AE">
        <w:rPr>
          <w:rFonts w:ascii="Garamond" w:hAnsi="Garamond"/>
          <w:sz w:val="28"/>
          <w:lang w:val="it-IT"/>
        </w:rPr>
        <w:t xml:space="preserve">, verso il quale lo Spirito </w:t>
      </w:r>
      <w:r>
        <w:rPr>
          <w:rFonts w:ascii="Garamond" w:hAnsi="Garamond"/>
          <w:sz w:val="28"/>
          <w:lang w:val="it-IT"/>
        </w:rPr>
        <w:t>v</w:t>
      </w:r>
      <w:r w:rsidRPr="003A36AE">
        <w:rPr>
          <w:rFonts w:ascii="Garamond" w:hAnsi="Garamond"/>
          <w:sz w:val="28"/>
          <w:lang w:val="it-IT"/>
        </w:rPr>
        <w:t xml:space="preserve">i spinge a continuare a fare grandi cose con </w:t>
      </w:r>
      <w:r>
        <w:rPr>
          <w:rFonts w:ascii="Garamond" w:hAnsi="Garamond"/>
          <w:sz w:val="28"/>
          <w:lang w:val="it-IT"/>
        </w:rPr>
        <w:t>voi</w:t>
      </w:r>
      <w:r w:rsidRPr="003A36AE">
        <w:rPr>
          <w:rFonts w:ascii="Garamond" w:hAnsi="Garamond"/>
          <w:sz w:val="28"/>
          <w:lang w:val="it-IT"/>
        </w:rPr>
        <w:t>”.</w:t>
      </w:r>
      <w:r w:rsidR="008142BD" w:rsidRPr="00EB5123">
        <w:rPr>
          <w:rStyle w:val="Refdenotaalpie"/>
          <w:rFonts w:ascii="Garamond" w:hAnsi="Garamond" w:cs="Tahoma"/>
          <w:sz w:val="28"/>
          <w:shd w:val="clear" w:color="auto" w:fill="FFFFFF"/>
        </w:rPr>
        <w:footnoteReference w:id="4"/>
      </w:r>
      <w:r w:rsidR="00715B9F" w:rsidRPr="0082692B">
        <w:rPr>
          <w:rFonts w:ascii="Garamond" w:hAnsi="Garamond" w:cs="Tahoma"/>
          <w:sz w:val="28"/>
          <w:shd w:val="clear" w:color="auto" w:fill="FFFFFF"/>
          <w:lang w:val="it-IT"/>
        </w:rPr>
        <w:t xml:space="preserve"> </w:t>
      </w:r>
      <w:r w:rsidR="003A36AE" w:rsidRPr="0082692B">
        <w:rPr>
          <w:rFonts w:ascii="Garamond" w:hAnsi="Garamond"/>
          <w:sz w:val="28"/>
          <w:lang w:val="it-IT"/>
        </w:rPr>
        <w:t>È necessario guardare alla nostra storia con positività.</w:t>
      </w:r>
      <w:r w:rsidR="003A3AEC">
        <w:rPr>
          <w:rFonts w:ascii="Garamond" w:hAnsi="Garamond"/>
          <w:sz w:val="28"/>
          <w:lang w:val="it-IT"/>
        </w:rPr>
        <w:t xml:space="preserve"> </w:t>
      </w:r>
      <w:r w:rsidR="003A36AE" w:rsidRPr="003A36AE">
        <w:rPr>
          <w:rFonts w:ascii="Garamond" w:hAnsi="Garamond"/>
          <w:sz w:val="28"/>
          <w:lang w:val="it-IT"/>
        </w:rPr>
        <w:t xml:space="preserve">Non </w:t>
      </w:r>
      <w:r>
        <w:rPr>
          <w:rFonts w:ascii="Garamond" w:hAnsi="Garamond"/>
          <w:sz w:val="28"/>
          <w:lang w:val="it-IT"/>
        </w:rPr>
        <w:t>concentr</w:t>
      </w:r>
      <w:r w:rsidR="00B27315">
        <w:rPr>
          <w:rFonts w:ascii="Garamond" w:hAnsi="Garamond"/>
          <w:sz w:val="28"/>
          <w:lang w:val="it-IT"/>
        </w:rPr>
        <w:t xml:space="preserve">iamoci </w:t>
      </w:r>
      <w:r>
        <w:rPr>
          <w:rFonts w:ascii="Garamond" w:hAnsi="Garamond"/>
          <w:sz w:val="28"/>
          <w:lang w:val="it-IT"/>
        </w:rPr>
        <w:t>soltanto</w:t>
      </w:r>
      <w:r w:rsidR="00B27315">
        <w:rPr>
          <w:rFonts w:ascii="Garamond" w:hAnsi="Garamond"/>
          <w:sz w:val="28"/>
          <w:lang w:val="it-IT"/>
        </w:rPr>
        <w:t xml:space="preserve"> sui nostri errori e </w:t>
      </w:r>
      <w:r w:rsidR="003A36AE" w:rsidRPr="003A36AE">
        <w:rPr>
          <w:rFonts w:ascii="Garamond" w:hAnsi="Garamond"/>
          <w:sz w:val="28"/>
          <w:lang w:val="it-IT"/>
        </w:rPr>
        <w:t xml:space="preserve">debolezze. È essenziale guardare alla nostra storia con positività e riconoscere che il Signore ha fatto miracoli in essa. E quando ci riconosciamo fragili, </w:t>
      </w:r>
      <w:r w:rsidR="003A3AEC">
        <w:rPr>
          <w:rFonts w:ascii="Garamond" w:hAnsi="Garamond"/>
          <w:sz w:val="28"/>
          <w:lang w:val="it-IT"/>
        </w:rPr>
        <w:t>dobbiamo avere</w:t>
      </w:r>
      <w:r w:rsidR="003A36AE" w:rsidRPr="003A36AE">
        <w:rPr>
          <w:rFonts w:ascii="Garamond" w:hAnsi="Garamond"/>
          <w:sz w:val="28"/>
          <w:lang w:val="it-IT"/>
        </w:rPr>
        <w:t xml:space="preserve"> il coraggio e l'umiltà di chiedere aiuto agli altri. La solidarietà ci ricorda che siamo un corpo missionario (Cost. 73,95) di fede robusta, speranza gioiosa</w:t>
      </w:r>
      <w:r w:rsidR="003A3AEC">
        <w:rPr>
          <w:rFonts w:ascii="Garamond" w:hAnsi="Garamond"/>
          <w:sz w:val="28"/>
          <w:lang w:val="it-IT"/>
        </w:rPr>
        <w:t xml:space="preserve"> e </w:t>
      </w:r>
      <w:r w:rsidR="003A36AE" w:rsidRPr="003A36AE">
        <w:rPr>
          <w:rFonts w:ascii="Garamond" w:hAnsi="Garamond"/>
          <w:sz w:val="28"/>
          <w:lang w:val="it-IT"/>
        </w:rPr>
        <w:t>carità</w:t>
      </w:r>
      <w:r w:rsidR="003A3AEC">
        <w:rPr>
          <w:rFonts w:ascii="Garamond" w:hAnsi="Garamond"/>
          <w:sz w:val="28"/>
          <w:lang w:val="it-IT"/>
        </w:rPr>
        <w:t xml:space="preserve"> e zelo</w:t>
      </w:r>
      <w:r w:rsidR="003A36AE" w:rsidRPr="003A36AE">
        <w:rPr>
          <w:rFonts w:ascii="Garamond" w:hAnsi="Garamond"/>
          <w:sz w:val="28"/>
          <w:lang w:val="it-IT"/>
        </w:rPr>
        <w:t xml:space="preserve"> ardent</w:t>
      </w:r>
      <w:r w:rsidR="003A3AEC">
        <w:rPr>
          <w:rFonts w:ascii="Garamond" w:hAnsi="Garamond"/>
          <w:sz w:val="28"/>
          <w:lang w:val="it-IT"/>
        </w:rPr>
        <w:t xml:space="preserve">i </w:t>
      </w:r>
      <w:r w:rsidR="003A36AE" w:rsidRPr="003A36AE">
        <w:rPr>
          <w:rFonts w:ascii="Garamond" w:hAnsi="Garamond"/>
          <w:sz w:val="28"/>
          <w:lang w:val="it-IT"/>
        </w:rPr>
        <w:t>(Cost. 20).</w:t>
      </w:r>
    </w:p>
    <w:p w14:paraId="1632F047" w14:textId="021E4DC7" w:rsidR="003A3AEC" w:rsidRPr="00E14AE0" w:rsidRDefault="003A36AE" w:rsidP="003A3AEC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 xml:space="preserve">Celebrando </w:t>
      </w:r>
      <w:r w:rsidR="003A3AEC">
        <w:rPr>
          <w:rFonts w:ascii="Garamond" w:hAnsi="Garamond"/>
          <w:sz w:val="28"/>
          <w:lang w:val="it-IT"/>
        </w:rPr>
        <w:t>i 200 anni</w:t>
      </w:r>
      <w:r w:rsidRPr="003A36AE">
        <w:rPr>
          <w:rFonts w:ascii="Garamond" w:hAnsi="Garamond"/>
          <w:sz w:val="28"/>
          <w:lang w:val="it-IT"/>
        </w:rPr>
        <w:t xml:space="preserve"> della Pasqua di Clemente possiamo, alla luce della sua vita, fare un esame di coscienza non per individuare i difetti ma per essere consapevoli di come continuare la missione redentrice dell'annuncio del Vangelo e del superamento delle debolezze. Questo richiede che ognuno di noi esca da </w:t>
      </w:r>
      <w:proofErr w:type="gramStart"/>
      <w:r w:rsidRPr="003A36AE">
        <w:rPr>
          <w:rFonts w:ascii="Garamond" w:hAnsi="Garamond"/>
          <w:sz w:val="28"/>
          <w:lang w:val="it-IT"/>
        </w:rPr>
        <w:t>se</w:t>
      </w:r>
      <w:proofErr w:type="gramEnd"/>
      <w:r w:rsidRPr="003A36AE">
        <w:rPr>
          <w:rFonts w:ascii="Garamond" w:hAnsi="Garamond"/>
          <w:sz w:val="28"/>
          <w:lang w:val="it-IT"/>
        </w:rPr>
        <w:t xml:space="preserve"> stesso, faccia esodi, </w:t>
      </w:r>
      <w:proofErr w:type="spellStart"/>
      <w:r w:rsidRPr="003A3AEC">
        <w:rPr>
          <w:rFonts w:ascii="Garamond" w:hAnsi="Garamond"/>
          <w:i/>
          <w:iCs/>
          <w:sz w:val="28"/>
          <w:lang w:val="it-IT"/>
        </w:rPr>
        <w:t>kenosis</w:t>
      </w:r>
      <w:proofErr w:type="spellEnd"/>
      <w:r w:rsidRPr="003A36AE">
        <w:rPr>
          <w:rFonts w:ascii="Garamond" w:hAnsi="Garamond"/>
          <w:sz w:val="28"/>
          <w:lang w:val="it-IT"/>
        </w:rPr>
        <w:t>, si associ ad altre Unità, confratelli, laici, Famiglie Redentoriste, apprenda con altre famiglie religiose</w:t>
      </w:r>
      <w:r w:rsidR="00B27315">
        <w:rPr>
          <w:rFonts w:ascii="Garamond" w:hAnsi="Garamond"/>
          <w:sz w:val="28"/>
          <w:lang w:val="it-IT"/>
        </w:rPr>
        <w:t xml:space="preserve"> e</w:t>
      </w:r>
      <w:r w:rsidRPr="003A36AE">
        <w:rPr>
          <w:rFonts w:ascii="Garamond" w:hAnsi="Garamond"/>
          <w:sz w:val="28"/>
          <w:lang w:val="it-IT"/>
        </w:rPr>
        <w:t xml:space="preserve"> faccia progetti comuni per garantire la qualità della nostra missione. Non possiamo semplicemente aspettare il futuro ed essere rattristati dalle nostre difficoltà. </w:t>
      </w:r>
      <w:r w:rsidR="00B27315">
        <w:rPr>
          <w:rFonts w:ascii="Garamond" w:hAnsi="Garamond"/>
          <w:sz w:val="28"/>
          <w:lang w:val="it-IT"/>
        </w:rPr>
        <w:t>Dobbiamo metterci in</w:t>
      </w:r>
      <w:r w:rsidR="003A3AEC">
        <w:rPr>
          <w:rFonts w:ascii="Garamond" w:hAnsi="Garamond"/>
          <w:sz w:val="28"/>
          <w:lang w:val="it-IT"/>
        </w:rPr>
        <w:t xml:space="preserve"> cammino.</w:t>
      </w:r>
      <w:r w:rsidRPr="003A36AE">
        <w:rPr>
          <w:rFonts w:ascii="Garamond" w:hAnsi="Garamond"/>
          <w:sz w:val="28"/>
          <w:lang w:val="it-IT"/>
        </w:rPr>
        <w:t>.. Abbiamo tante ricchezze da condividere: sogni,</w:t>
      </w:r>
      <w:r w:rsidR="00B27315">
        <w:rPr>
          <w:rFonts w:ascii="Garamond" w:hAnsi="Garamond"/>
          <w:sz w:val="28"/>
          <w:lang w:val="it-IT"/>
        </w:rPr>
        <w:t xml:space="preserve"> il</w:t>
      </w:r>
      <w:r w:rsidRPr="003A36AE">
        <w:rPr>
          <w:rFonts w:ascii="Garamond" w:hAnsi="Garamond"/>
          <w:sz w:val="28"/>
          <w:lang w:val="it-IT"/>
        </w:rPr>
        <w:t xml:space="preserve"> lavoro missionario, </w:t>
      </w:r>
      <w:r w:rsidR="00B27315">
        <w:rPr>
          <w:rFonts w:ascii="Garamond" w:hAnsi="Garamond"/>
          <w:sz w:val="28"/>
          <w:lang w:val="it-IT"/>
        </w:rPr>
        <w:t xml:space="preserve">le </w:t>
      </w:r>
      <w:r w:rsidRPr="003A36AE">
        <w:rPr>
          <w:rFonts w:ascii="Garamond" w:hAnsi="Garamond"/>
          <w:sz w:val="28"/>
          <w:lang w:val="it-IT"/>
        </w:rPr>
        <w:t xml:space="preserve">culture e il </w:t>
      </w:r>
      <w:r w:rsidRPr="003A36AE">
        <w:rPr>
          <w:rFonts w:ascii="Garamond" w:hAnsi="Garamond"/>
          <w:sz w:val="28"/>
          <w:lang w:val="it-IT"/>
        </w:rPr>
        <w:lastRenderedPageBreak/>
        <w:t>tesoro più bello di tutti</w:t>
      </w:r>
      <w:r w:rsidR="00B27315">
        <w:rPr>
          <w:rFonts w:ascii="Garamond" w:hAnsi="Garamond"/>
          <w:sz w:val="28"/>
          <w:lang w:val="it-IT"/>
        </w:rPr>
        <w:t>,</w:t>
      </w:r>
      <w:r w:rsidRPr="003A36AE">
        <w:rPr>
          <w:rFonts w:ascii="Garamond" w:hAnsi="Garamond"/>
          <w:sz w:val="28"/>
          <w:lang w:val="it-IT"/>
        </w:rPr>
        <w:t xml:space="preserve"> il Vangelo e l'annuncio ai più bisognosi. </w:t>
      </w:r>
      <w:r w:rsidRPr="00E14AE0">
        <w:rPr>
          <w:rFonts w:ascii="Garamond" w:hAnsi="Garamond"/>
          <w:sz w:val="28"/>
          <w:lang w:val="it-IT"/>
        </w:rPr>
        <w:t>Pertanto, non dobbiamo scoraggiarci.</w:t>
      </w:r>
    </w:p>
    <w:p w14:paraId="047B89E4" w14:textId="2CFBE7DC" w:rsidR="003A36AE" w:rsidRPr="00E14AE0" w:rsidRDefault="003A36AE" w:rsidP="00B27315">
      <w:pPr>
        <w:spacing w:line="240" w:lineRule="auto"/>
        <w:ind w:firstLine="708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Clemente ha potuto vedere ciò che g</w:t>
      </w:r>
      <w:r w:rsidR="00B27315">
        <w:rPr>
          <w:rFonts w:ascii="Garamond" w:hAnsi="Garamond"/>
          <w:sz w:val="28"/>
          <w:lang w:val="it-IT"/>
        </w:rPr>
        <w:t xml:space="preserve">li </w:t>
      </w:r>
      <w:r w:rsidR="003A3AEC">
        <w:rPr>
          <w:rFonts w:ascii="Garamond" w:hAnsi="Garamond"/>
          <w:sz w:val="28"/>
          <w:lang w:val="it-IT"/>
        </w:rPr>
        <w:t>uomini</w:t>
      </w:r>
      <w:r w:rsidRPr="003A36AE">
        <w:rPr>
          <w:rFonts w:ascii="Garamond" w:hAnsi="Garamond"/>
          <w:sz w:val="28"/>
          <w:lang w:val="it-IT"/>
        </w:rPr>
        <w:t xml:space="preserve"> del suo tempo non vedevano. Per questo ha avuto l'audacia di andare oltre le Alpi e intravedere nuovi orizzonti e nuovi campi per seminare la </w:t>
      </w:r>
      <w:r w:rsidRPr="003A3AEC">
        <w:rPr>
          <w:rFonts w:ascii="Garamond" w:hAnsi="Garamond"/>
          <w:i/>
          <w:iCs/>
          <w:sz w:val="28"/>
          <w:lang w:val="it-IT"/>
        </w:rPr>
        <w:t xml:space="preserve">Copiosa </w:t>
      </w:r>
      <w:proofErr w:type="spellStart"/>
      <w:r w:rsidRPr="003A3AEC">
        <w:rPr>
          <w:rFonts w:ascii="Garamond" w:hAnsi="Garamond"/>
          <w:i/>
          <w:iCs/>
          <w:sz w:val="28"/>
          <w:lang w:val="it-IT"/>
        </w:rPr>
        <w:t>apud</w:t>
      </w:r>
      <w:proofErr w:type="spellEnd"/>
      <w:r w:rsidRPr="003A3AEC">
        <w:rPr>
          <w:rFonts w:ascii="Garamond" w:hAnsi="Garamond"/>
          <w:i/>
          <w:iCs/>
          <w:sz w:val="28"/>
          <w:lang w:val="it-IT"/>
        </w:rPr>
        <w:t xml:space="preserve"> </w:t>
      </w:r>
      <w:proofErr w:type="spellStart"/>
      <w:r w:rsidRPr="003A3AEC">
        <w:rPr>
          <w:rFonts w:ascii="Garamond" w:hAnsi="Garamond"/>
          <w:i/>
          <w:iCs/>
          <w:sz w:val="28"/>
          <w:lang w:val="it-IT"/>
        </w:rPr>
        <w:t>eum</w:t>
      </w:r>
      <w:proofErr w:type="spellEnd"/>
      <w:r w:rsidRPr="003A3AEC">
        <w:rPr>
          <w:rFonts w:ascii="Garamond" w:hAnsi="Garamond"/>
          <w:i/>
          <w:iCs/>
          <w:sz w:val="28"/>
          <w:lang w:val="it-IT"/>
        </w:rPr>
        <w:t xml:space="preserve"> </w:t>
      </w:r>
      <w:proofErr w:type="spellStart"/>
      <w:r w:rsidRPr="003A3AEC">
        <w:rPr>
          <w:rFonts w:ascii="Garamond" w:hAnsi="Garamond"/>
          <w:i/>
          <w:iCs/>
          <w:sz w:val="28"/>
          <w:lang w:val="it-IT"/>
        </w:rPr>
        <w:t>redemptio</w:t>
      </w:r>
      <w:proofErr w:type="spellEnd"/>
      <w:r w:rsidRPr="003A36AE">
        <w:rPr>
          <w:rFonts w:ascii="Garamond" w:hAnsi="Garamond"/>
          <w:sz w:val="28"/>
          <w:lang w:val="it-IT"/>
        </w:rPr>
        <w:t>. Nonostante le difficoltà,</w:t>
      </w:r>
      <w:r w:rsidR="00973D37">
        <w:rPr>
          <w:rFonts w:ascii="Garamond" w:hAnsi="Garamond"/>
          <w:sz w:val="28"/>
          <w:lang w:val="it-IT"/>
        </w:rPr>
        <w:t xml:space="preserve"> egli</w:t>
      </w:r>
      <w:r w:rsidRPr="003A36AE">
        <w:rPr>
          <w:rFonts w:ascii="Garamond" w:hAnsi="Garamond"/>
          <w:sz w:val="28"/>
          <w:lang w:val="it-IT"/>
        </w:rPr>
        <w:t xml:space="preserve"> </w:t>
      </w:r>
      <w:r w:rsidR="003A3AEC">
        <w:rPr>
          <w:rFonts w:ascii="Garamond" w:hAnsi="Garamond"/>
          <w:sz w:val="28"/>
          <w:lang w:val="it-IT"/>
        </w:rPr>
        <w:t>intraprese</w:t>
      </w:r>
      <w:r w:rsidRPr="003A36AE">
        <w:rPr>
          <w:rFonts w:ascii="Garamond" w:hAnsi="Garamond"/>
          <w:sz w:val="28"/>
          <w:lang w:val="it-IT"/>
        </w:rPr>
        <w:t xml:space="preserve"> con coraggio una missione, portando nella sua valigia missionaria il fondamento essenziale: Cristo Redentore. Da Lui ha saputo ristrutturare vite e strutture, proprio come </w:t>
      </w:r>
      <w:r w:rsidR="003A3AEC">
        <w:rPr>
          <w:rFonts w:ascii="Garamond" w:hAnsi="Garamond"/>
          <w:sz w:val="28"/>
          <w:lang w:val="it-IT"/>
        </w:rPr>
        <w:t>lo fece</w:t>
      </w:r>
      <w:r w:rsidRPr="003A36AE">
        <w:rPr>
          <w:rFonts w:ascii="Garamond" w:hAnsi="Garamond"/>
          <w:sz w:val="28"/>
          <w:lang w:val="it-IT"/>
        </w:rPr>
        <w:t xml:space="preserve"> il Viandante di Nazareth che agli occhi del mondo non ha avuto successo ma </w:t>
      </w:r>
      <w:r w:rsidR="00973D37">
        <w:rPr>
          <w:rFonts w:ascii="Garamond" w:hAnsi="Garamond"/>
          <w:sz w:val="28"/>
          <w:lang w:val="it-IT"/>
        </w:rPr>
        <w:t xml:space="preserve">che </w:t>
      </w:r>
      <w:r w:rsidRPr="003A36AE">
        <w:rPr>
          <w:rFonts w:ascii="Garamond" w:hAnsi="Garamond"/>
          <w:sz w:val="28"/>
          <w:lang w:val="it-IT"/>
        </w:rPr>
        <w:t xml:space="preserve">è stato fedele fino alla fine </w:t>
      </w:r>
      <w:r w:rsidR="00B27315">
        <w:rPr>
          <w:rFonts w:ascii="Garamond" w:hAnsi="Garamond"/>
          <w:sz w:val="28"/>
          <w:lang w:val="it-IT"/>
        </w:rPr>
        <w:t>al</w:t>
      </w:r>
      <w:r w:rsidRPr="003A36AE">
        <w:rPr>
          <w:rFonts w:ascii="Garamond" w:hAnsi="Garamond"/>
          <w:sz w:val="28"/>
          <w:lang w:val="it-IT"/>
        </w:rPr>
        <w:t xml:space="preserve"> progetto del Padre.</w:t>
      </w:r>
      <w:r w:rsidR="00E14AE0">
        <w:rPr>
          <w:rFonts w:ascii="Garamond" w:hAnsi="Garamond"/>
          <w:sz w:val="28"/>
          <w:lang w:val="it-IT"/>
        </w:rPr>
        <w:t xml:space="preserve"> </w:t>
      </w:r>
      <w:r w:rsidR="00E14AE0" w:rsidRPr="003A36AE">
        <w:rPr>
          <w:rFonts w:ascii="Garamond" w:hAnsi="Garamond"/>
          <w:sz w:val="28"/>
          <w:lang w:val="it-IT"/>
        </w:rPr>
        <w:t xml:space="preserve">Da lì, è </w:t>
      </w:r>
      <w:r w:rsidR="00E14AE0">
        <w:rPr>
          <w:rFonts w:ascii="Garamond" w:hAnsi="Garamond"/>
          <w:sz w:val="28"/>
          <w:lang w:val="it-IT"/>
        </w:rPr>
        <w:t xml:space="preserve">fondamentale </w:t>
      </w:r>
      <w:r w:rsidR="00E14AE0" w:rsidRPr="003A36AE">
        <w:rPr>
          <w:rFonts w:ascii="Garamond" w:hAnsi="Garamond"/>
          <w:sz w:val="28"/>
          <w:lang w:val="it-IT"/>
        </w:rPr>
        <w:t>tenere</w:t>
      </w:r>
      <w:r w:rsidR="00B27315">
        <w:rPr>
          <w:rFonts w:ascii="Garamond" w:hAnsi="Garamond"/>
          <w:sz w:val="28"/>
          <w:lang w:val="it-IT"/>
        </w:rPr>
        <w:t xml:space="preserve"> ben presente</w:t>
      </w:r>
      <w:r w:rsidR="00E14AE0" w:rsidRPr="003A36AE">
        <w:rPr>
          <w:rFonts w:ascii="Garamond" w:hAnsi="Garamond"/>
          <w:sz w:val="28"/>
          <w:lang w:val="it-IT"/>
        </w:rPr>
        <w:t xml:space="preserve"> nel cuore e nella mente che “la ristrutturazione continua è un processo di conversione, rinnovamento e rivitalizzazione della nostra Vita Apostolica che coinvolge tutte le Unità della Congregazione”.</w:t>
      </w:r>
      <w:r w:rsidR="00C2563B" w:rsidRPr="00EB5123">
        <w:rPr>
          <w:rStyle w:val="Refdenotaalpie"/>
          <w:rFonts w:ascii="Garamond" w:hAnsi="Garamond"/>
          <w:sz w:val="28"/>
        </w:rPr>
        <w:footnoteReference w:id="5"/>
      </w:r>
      <w:r w:rsidR="003B1DC5" w:rsidRPr="00E14AE0">
        <w:rPr>
          <w:rFonts w:ascii="Garamond" w:hAnsi="Garamond"/>
          <w:sz w:val="28"/>
          <w:lang w:val="it-IT"/>
        </w:rPr>
        <w:t xml:space="preserve"> </w:t>
      </w:r>
      <w:r w:rsidRPr="003A36AE">
        <w:rPr>
          <w:rFonts w:ascii="Garamond" w:hAnsi="Garamond"/>
          <w:sz w:val="28"/>
          <w:lang w:val="it-IT"/>
        </w:rPr>
        <w:t>Con il cuore pieno di ardore evangelico, ogni confratello e Unità è spinto ad essere un uomo nuovo (</w:t>
      </w:r>
      <w:proofErr w:type="spellStart"/>
      <w:r w:rsidRPr="003A36AE">
        <w:rPr>
          <w:rFonts w:ascii="Garamond" w:hAnsi="Garamond"/>
          <w:sz w:val="28"/>
          <w:lang w:val="it-IT"/>
        </w:rPr>
        <w:t>Gv</w:t>
      </w:r>
      <w:proofErr w:type="spellEnd"/>
      <w:r w:rsidRPr="003A36AE">
        <w:rPr>
          <w:rFonts w:ascii="Garamond" w:hAnsi="Garamond"/>
          <w:sz w:val="28"/>
          <w:lang w:val="it-IT"/>
        </w:rPr>
        <w:t xml:space="preserve"> 3,1-8) per annunciare il Vangelo in modo nuovo con strutture rinnovate.</w:t>
      </w:r>
    </w:p>
    <w:p w14:paraId="381C7101" w14:textId="77777777" w:rsidR="003F175B" w:rsidRPr="003A36AE" w:rsidRDefault="003F175B" w:rsidP="00E14AE0">
      <w:pPr>
        <w:spacing w:before="80" w:after="80" w:line="240" w:lineRule="auto"/>
        <w:jc w:val="both"/>
        <w:rPr>
          <w:rFonts w:ascii="Garamond" w:hAnsi="Garamond"/>
          <w:sz w:val="28"/>
          <w:lang w:val="it-IT"/>
        </w:rPr>
      </w:pPr>
    </w:p>
    <w:p w14:paraId="36280CFA" w14:textId="591DA0A1" w:rsidR="00326E77" w:rsidRPr="005D2F7C" w:rsidRDefault="009A5B03" w:rsidP="001D2E20">
      <w:pPr>
        <w:spacing w:before="80" w:after="80" w:line="240" w:lineRule="auto"/>
        <w:rPr>
          <w:rFonts w:ascii="Garamond" w:hAnsi="Garamond"/>
          <w:b/>
          <w:sz w:val="28"/>
          <w:lang w:val="it-IT"/>
        </w:rPr>
      </w:pPr>
      <w:r w:rsidRPr="005D2F7C">
        <w:rPr>
          <w:rFonts w:ascii="Garamond" w:hAnsi="Garamond"/>
          <w:b/>
          <w:sz w:val="28"/>
          <w:lang w:val="it-IT"/>
        </w:rPr>
        <w:t>Conclusi</w:t>
      </w:r>
      <w:r w:rsidR="003A36AE" w:rsidRPr="005D2F7C">
        <w:rPr>
          <w:rFonts w:ascii="Garamond" w:hAnsi="Garamond"/>
          <w:b/>
          <w:sz w:val="28"/>
          <w:lang w:val="it-IT"/>
        </w:rPr>
        <w:t>one</w:t>
      </w:r>
    </w:p>
    <w:p w14:paraId="410B3267" w14:textId="32C77CFE" w:rsidR="00E14AE0" w:rsidRPr="005D2F7C" w:rsidRDefault="003A36AE" w:rsidP="005D2F7C">
      <w:pPr>
        <w:spacing w:line="240" w:lineRule="auto"/>
        <w:ind w:firstLine="708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Celebriamo i 200 anni del suo definitivo incontro con il Redentore. È un'occasione molto importante per celebrare una grande Pasqua nelle nostre Unità con rinnovato spirito e strutture apostoliche. Questa canzone di Juan A. Espinosa: "</w:t>
      </w:r>
      <w:proofErr w:type="spellStart"/>
      <w:r w:rsidR="00E14AE0">
        <w:rPr>
          <w:rFonts w:ascii="Garamond" w:hAnsi="Garamond"/>
          <w:sz w:val="28"/>
          <w:lang w:val="it-IT"/>
        </w:rPr>
        <w:t>Danos</w:t>
      </w:r>
      <w:proofErr w:type="spellEnd"/>
      <w:r w:rsidR="00E14AE0">
        <w:rPr>
          <w:rFonts w:ascii="Garamond" w:hAnsi="Garamond"/>
          <w:sz w:val="28"/>
          <w:lang w:val="it-IT"/>
        </w:rPr>
        <w:t xml:space="preserve"> </w:t>
      </w:r>
      <w:r w:rsidR="00E14AE0" w:rsidRPr="00E14AE0">
        <w:rPr>
          <w:rFonts w:ascii="Garamond" w:hAnsi="Garamond"/>
          <w:i/>
          <w:iCs/>
          <w:sz w:val="28"/>
          <w:lang w:val="it-IT"/>
        </w:rPr>
        <w:t>un Corazón</w:t>
      </w:r>
      <w:r w:rsidRPr="003A36AE">
        <w:rPr>
          <w:rFonts w:ascii="Garamond" w:hAnsi="Garamond"/>
          <w:sz w:val="28"/>
          <w:lang w:val="it-IT"/>
        </w:rPr>
        <w:t>"</w:t>
      </w:r>
      <w:r w:rsidR="00E14AE0">
        <w:rPr>
          <w:rFonts w:ascii="Garamond" w:hAnsi="Garamond"/>
          <w:sz w:val="28"/>
          <w:lang w:val="it-IT"/>
        </w:rPr>
        <w:t xml:space="preserve"> (in italiano, “Dacci un cuore”)</w:t>
      </w:r>
      <w:r w:rsidRPr="003A36AE">
        <w:rPr>
          <w:rFonts w:ascii="Garamond" w:hAnsi="Garamond"/>
          <w:sz w:val="28"/>
          <w:lang w:val="it-IT"/>
        </w:rPr>
        <w:t xml:space="preserve"> raccoglie lo spirito di Clemente e ciò che stiamo vivendo.</w:t>
      </w:r>
    </w:p>
    <w:p w14:paraId="1B8D0AC2" w14:textId="7853C721" w:rsidR="00E14AE0" w:rsidRPr="00E14AE0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E14AE0">
        <w:rPr>
          <w:rFonts w:ascii="Garamond" w:hAnsi="Garamond"/>
          <w:i/>
          <w:iCs/>
          <w:sz w:val="28"/>
          <w:lang w:val="it-IT"/>
        </w:rPr>
        <w:t>Dacci un grande cuore da amare / Dacci un cuore forte per combattere</w:t>
      </w:r>
      <w:r w:rsidRPr="00E14AE0">
        <w:rPr>
          <w:rFonts w:ascii="Garamond" w:hAnsi="Garamond"/>
          <w:sz w:val="28"/>
          <w:lang w:val="it-IT"/>
        </w:rPr>
        <w:t>.</w:t>
      </w:r>
    </w:p>
    <w:p w14:paraId="0CE28045" w14:textId="77777777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Uomini nuovi, creatori di storia, costruttori di nuova umanità.</w:t>
      </w:r>
    </w:p>
    <w:p w14:paraId="685F9358" w14:textId="1B0EEE9F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Uomini nuovi che vivono l'esistenza come il rischio di una lun</w:t>
      </w:r>
      <w:r>
        <w:rPr>
          <w:rFonts w:ascii="Garamond" w:hAnsi="Garamond"/>
          <w:sz w:val="28"/>
          <w:lang w:val="it-IT"/>
        </w:rPr>
        <w:t>go cammino</w:t>
      </w:r>
      <w:r w:rsidRPr="003A36AE">
        <w:rPr>
          <w:rFonts w:ascii="Garamond" w:hAnsi="Garamond"/>
          <w:sz w:val="28"/>
          <w:lang w:val="it-IT"/>
        </w:rPr>
        <w:t>.</w:t>
      </w:r>
    </w:p>
    <w:p w14:paraId="35A488F9" w14:textId="77777777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E14AE0">
        <w:rPr>
          <w:rFonts w:ascii="Garamond" w:hAnsi="Garamond"/>
          <w:i/>
          <w:iCs/>
          <w:sz w:val="28"/>
          <w:lang w:val="it-IT"/>
        </w:rPr>
        <w:t>Dacci un cuore</w:t>
      </w:r>
      <w:r w:rsidRPr="003A36AE">
        <w:rPr>
          <w:rFonts w:ascii="Garamond" w:hAnsi="Garamond"/>
          <w:sz w:val="28"/>
          <w:lang w:val="it-IT"/>
        </w:rPr>
        <w:t xml:space="preserve"> ...</w:t>
      </w:r>
    </w:p>
    <w:p w14:paraId="04278D21" w14:textId="77777777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Uomini nuovi, combattenti della speranza, camminatori, assetati di verità.</w:t>
      </w:r>
    </w:p>
    <w:p w14:paraId="7C5DE834" w14:textId="77777777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Uomini nuovi senza freni né catene, uomini liberi che chiedono libertà.</w:t>
      </w:r>
    </w:p>
    <w:p w14:paraId="39A1FC17" w14:textId="77777777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E14AE0">
        <w:rPr>
          <w:rFonts w:ascii="Garamond" w:hAnsi="Garamond"/>
          <w:i/>
          <w:iCs/>
          <w:sz w:val="28"/>
          <w:lang w:val="it-IT"/>
        </w:rPr>
        <w:t>Dacci un cuore</w:t>
      </w:r>
      <w:r w:rsidRPr="003A36AE">
        <w:rPr>
          <w:rFonts w:ascii="Garamond" w:hAnsi="Garamond"/>
          <w:sz w:val="28"/>
          <w:lang w:val="it-IT"/>
        </w:rPr>
        <w:t xml:space="preserve"> ...</w:t>
      </w:r>
    </w:p>
    <w:p w14:paraId="1650D919" w14:textId="77777777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Uomini nuovi, amore senza confini, al di sopra delle razze e del luogo.</w:t>
      </w:r>
    </w:p>
    <w:p w14:paraId="47E3894E" w14:textId="4E036B5D" w:rsidR="006903F1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>Uomini nuovi, accanto ai poveri, che condividono con loro</w:t>
      </w:r>
      <w:r w:rsidR="005D2F7C">
        <w:rPr>
          <w:rFonts w:ascii="Garamond" w:hAnsi="Garamond"/>
          <w:sz w:val="28"/>
          <w:lang w:val="it-IT"/>
        </w:rPr>
        <w:t xml:space="preserve"> il</w:t>
      </w:r>
      <w:r w:rsidRPr="003A36AE">
        <w:rPr>
          <w:rFonts w:ascii="Garamond" w:hAnsi="Garamond"/>
          <w:sz w:val="28"/>
          <w:lang w:val="it-IT"/>
        </w:rPr>
        <w:t xml:space="preserve"> tetto e il pane</w:t>
      </w:r>
      <w:r w:rsidR="00EF1382" w:rsidRPr="00E14AE0">
        <w:rPr>
          <w:rFonts w:ascii="Garamond" w:hAnsi="Garamond"/>
          <w:sz w:val="28"/>
          <w:lang w:val="it-IT"/>
        </w:rPr>
        <w:t>.</w:t>
      </w:r>
      <w:r w:rsidR="00EF73EE" w:rsidRPr="004575FC">
        <w:rPr>
          <w:rStyle w:val="Refdenotaalpie"/>
          <w:rFonts w:ascii="Garamond" w:hAnsi="Garamond"/>
          <w:sz w:val="28"/>
        </w:rPr>
        <w:footnoteReference w:id="6"/>
      </w:r>
      <w:r w:rsidR="003A36AE" w:rsidRPr="00E14AE0">
        <w:rPr>
          <w:lang w:val="it-IT"/>
        </w:rPr>
        <w:t xml:space="preserve"> </w:t>
      </w:r>
    </w:p>
    <w:p w14:paraId="60AF66E7" w14:textId="77777777" w:rsidR="00E14AE0" w:rsidRPr="003A36AE" w:rsidRDefault="00E14AE0" w:rsidP="00E14AE0">
      <w:pPr>
        <w:spacing w:before="80" w:after="80" w:line="240" w:lineRule="auto"/>
        <w:ind w:left="1134"/>
        <w:jc w:val="both"/>
        <w:rPr>
          <w:rFonts w:ascii="Garamond" w:hAnsi="Garamond"/>
          <w:sz w:val="28"/>
          <w:lang w:val="it-IT"/>
        </w:rPr>
      </w:pPr>
    </w:p>
    <w:p w14:paraId="365D77A1" w14:textId="1DCA1C60" w:rsidR="003A36AE" w:rsidRPr="003A36AE" w:rsidRDefault="003A36AE" w:rsidP="001D2E20">
      <w:pPr>
        <w:spacing w:before="80" w:after="80" w:line="240" w:lineRule="auto"/>
        <w:ind w:firstLine="709"/>
        <w:jc w:val="both"/>
        <w:rPr>
          <w:rFonts w:ascii="Garamond" w:hAnsi="Garamond"/>
          <w:sz w:val="28"/>
          <w:lang w:val="it-IT"/>
        </w:rPr>
      </w:pPr>
      <w:r w:rsidRPr="003A36AE">
        <w:rPr>
          <w:rFonts w:ascii="Garamond" w:hAnsi="Garamond"/>
          <w:sz w:val="28"/>
          <w:lang w:val="it-IT"/>
        </w:rPr>
        <w:t xml:space="preserve">Che lo Spirito del Signore ci guidi in questa direzione con audacia e </w:t>
      </w:r>
      <w:r w:rsidR="00E14AE0">
        <w:rPr>
          <w:rFonts w:ascii="Garamond" w:hAnsi="Garamond"/>
          <w:sz w:val="28"/>
          <w:lang w:val="it-IT"/>
        </w:rPr>
        <w:t xml:space="preserve">“pronti </w:t>
      </w:r>
      <w:proofErr w:type="gramStart"/>
      <w:r w:rsidR="00E14AE0">
        <w:rPr>
          <w:rFonts w:ascii="Garamond" w:hAnsi="Garamond"/>
          <w:sz w:val="28"/>
          <w:lang w:val="it-IT"/>
        </w:rPr>
        <w:t>a  sopportare</w:t>
      </w:r>
      <w:proofErr w:type="gramEnd"/>
      <w:r w:rsidR="00E14AE0">
        <w:rPr>
          <w:rFonts w:ascii="Garamond" w:hAnsi="Garamond"/>
          <w:sz w:val="28"/>
          <w:lang w:val="it-IT"/>
        </w:rPr>
        <w:t xml:space="preserve"> tutte le </w:t>
      </w:r>
      <w:proofErr w:type="spellStart"/>
      <w:r w:rsidR="00E14AE0">
        <w:rPr>
          <w:rFonts w:ascii="Garamond" w:hAnsi="Garamond"/>
          <w:sz w:val="28"/>
          <w:lang w:val="it-IT"/>
        </w:rPr>
        <w:t>ifficoltà</w:t>
      </w:r>
      <w:proofErr w:type="spellEnd"/>
      <w:r w:rsidRPr="003A36AE">
        <w:rPr>
          <w:rFonts w:ascii="Garamond" w:hAnsi="Garamond"/>
          <w:sz w:val="28"/>
          <w:lang w:val="it-IT"/>
        </w:rPr>
        <w:t xml:space="preserve"> portare a tutti la copiosa redenzione di Cristo</w:t>
      </w:r>
      <w:r w:rsidR="00E14AE0">
        <w:rPr>
          <w:rFonts w:ascii="Garamond" w:hAnsi="Garamond"/>
          <w:sz w:val="28"/>
          <w:lang w:val="it-IT"/>
        </w:rPr>
        <w:t>”</w:t>
      </w:r>
      <w:r w:rsidRPr="003A36AE">
        <w:rPr>
          <w:rFonts w:ascii="Garamond" w:hAnsi="Garamond"/>
          <w:sz w:val="28"/>
          <w:lang w:val="it-IT"/>
        </w:rPr>
        <w:t xml:space="preserve"> (Cost. 20), rendendoci "testimoni del Redentore: </w:t>
      </w:r>
      <w:r w:rsidR="005D2F7C">
        <w:rPr>
          <w:rFonts w:ascii="Garamond" w:hAnsi="Garamond"/>
          <w:sz w:val="28"/>
          <w:lang w:val="it-IT"/>
        </w:rPr>
        <w:t>solidali</w:t>
      </w:r>
      <w:r w:rsidRPr="003A36AE">
        <w:rPr>
          <w:rFonts w:ascii="Garamond" w:hAnsi="Garamond"/>
          <w:sz w:val="28"/>
          <w:lang w:val="it-IT"/>
        </w:rPr>
        <w:t xml:space="preserve"> per la missione in un mondo ferito</w:t>
      </w:r>
      <w:r w:rsidR="00E14AE0">
        <w:rPr>
          <w:rFonts w:ascii="Garamond" w:hAnsi="Garamond"/>
          <w:sz w:val="28"/>
          <w:lang w:val="it-IT"/>
        </w:rPr>
        <w:t>”,</w:t>
      </w:r>
      <w:r w:rsidRPr="003A36AE">
        <w:rPr>
          <w:rFonts w:ascii="Garamond" w:hAnsi="Garamond"/>
          <w:sz w:val="28"/>
          <w:lang w:val="it-IT"/>
        </w:rPr>
        <w:t xml:space="preserve"> </w:t>
      </w:r>
      <w:r w:rsidR="00E14AE0">
        <w:rPr>
          <w:rFonts w:ascii="Garamond" w:hAnsi="Garamond"/>
          <w:sz w:val="28"/>
          <w:lang w:val="it-IT"/>
        </w:rPr>
        <w:t>l</w:t>
      </w:r>
      <w:r w:rsidRPr="003A36AE">
        <w:rPr>
          <w:rFonts w:ascii="Garamond" w:hAnsi="Garamond"/>
          <w:sz w:val="28"/>
          <w:lang w:val="it-IT"/>
        </w:rPr>
        <w:t xml:space="preserve">a </w:t>
      </w:r>
      <w:r w:rsidRPr="003A36AE">
        <w:rPr>
          <w:rFonts w:ascii="Garamond" w:hAnsi="Garamond"/>
          <w:sz w:val="28"/>
          <w:lang w:val="it-IT"/>
        </w:rPr>
        <w:lastRenderedPageBreak/>
        <w:t>perseveranza e l'audacia di Clemente fa</w:t>
      </w:r>
      <w:r w:rsidR="00E14AE0">
        <w:rPr>
          <w:rFonts w:ascii="Garamond" w:hAnsi="Garamond"/>
          <w:sz w:val="28"/>
          <w:lang w:val="it-IT"/>
        </w:rPr>
        <w:t>ccia</w:t>
      </w:r>
      <w:r w:rsidRPr="003A36AE">
        <w:rPr>
          <w:rFonts w:ascii="Garamond" w:hAnsi="Garamond"/>
          <w:sz w:val="28"/>
          <w:lang w:val="it-IT"/>
        </w:rPr>
        <w:t xml:space="preserve"> mettere in moto ciò che lo Spirito ci chiede</w:t>
      </w:r>
      <w:r w:rsidR="00137558">
        <w:rPr>
          <w:rFonts w:ascii="Garamond" w:hAnsi="Garamond"/>
          <w:sz w:val="28"/>
          <w:lang w:val="it-IT"/>
        </w:rPr>
        <w:t xml:space="preserve"> di fare</w:t>
      </w:r>
      <w:r w:rsidRPr="003A36AE">
        <w:rPr>
          <w:rFonts w:ascii="Garamond" w:hAnsi="Garamond"/>
          <w:sz w:val="28"/>
          <w:lang w:val="it-IT"/>
        </w:rPr>
        <w:t xml:space="preserve">, come Maria, andare verso le montagne del mondo e cantare un grande </w:t>
      </w:r>
      <w:r w:rsidRPr="00AF2FED">
        <w:rPr>
          <w:rFonts w:ascii="Garamond" w:hAnsi="Garamond"/>
          <w:i/>
          <w:iCs/>
          <w:sz w:val="28"/>
          <w:lang w:val="it-IT"/>
        </w:rPr>
        <w:t>Magnificat</w:t>
      </w:r>
      <w:r w:rsidRPr="003A36AE">
        <w:rPr>
          <w:rFonts w:ascii="Garamond" w:hAnsi="Garamond"/>
          <w:sz w:val="28"/>
          <w:lang w:val="it-IT"/>
        </w:rPr>
        <w:t xml:space="preserve"> al Signore della Storia e Redentore dell'Umanità.</w:t>
      </w:r>
    </w:p>
    <w:p w14:paraId="25813305" w14:textId="77777777" w:rsidR="001441E8" w:rsidRPr="003A36AE" w:rsidRDefault="001441E8" w:rsidP="001D2E20">
      <w:pPr>
        <w:spacing w:before="80" w:after="80" w:line="240" w:lineRule="auto"/>
        <w:jc w:val="right"/>
        <w:rPr>
          <w:rFonts w:ascii="Garamond" w:hAnsi="Garamond"/>
          <w:sz w:val="28"/>
          <w:highlight w:val="yellow"/>
          <w:lang w:val="it-IT"/>
        </w:rPr>
      </w:pPr>
    </w:p>
    <w:p w14:paraId="688F121E" w14:textId="77777777" w:rsidR="00062B51" w:rsidRPr="003A36AE" w:rsidRDefault="00062B51" w:rsidP="001D2E20">
      <w:pPr>
        <w:spacing w:before="80" w:after="80" w:line="240" w:lineRule="auto"/>
        <w:rPr>
          <w:rFonts w:ascii="Garamond" w:hAnsi="Garamond"/>
          <w:sz w:val="28"/>
          <w:lang w:val="it-IT"/>
        </w:rPr>
      </w:pPr>
    </w:p>
    <w:p w14:paraId="53B6F7CB" w14:textId="51D60481" w:rsidR="00062B51" w:rsidRDefault="00062B51" w:rsidP="001D2E20">
      <w:pPr>
        <w:spacing w:before="80" w:after="80" w:line="240" w:lineRule="auto"/>
        <w:rPr>
          <w:rFonts w:ascii="Garamond" w:hAnsi="Garamond"/>
          <w:sz w:val="28"/>
          <w:lang w:val="it-IT"/>
        </w:rPr>
      </w:pPr>
    </w:p>
    <w:p w14:paraId="1A77A46E" w14:textId="77777777" w:rsidR="00137558" w:rsidRPr="00137558" w:rsidRDefault="00137558" w:rsidP="00137558">
      <w:pPr>
        <w:ind w:firstLine="708"/>
        <w:rPr>
          <w:rFonts w:ascii="Garamond" w:hAnsi="Garamond"/>
          <w:sz w:val="28"/>
          <w:lang w:val="it-IT"/>
        </w:rPr>
      </w:pPr>
    </w:p>
    <w:sectPr w:rsidR="00137558" w:rsidRPr="00137558" w:rsidSect="00282179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21BD" w14:textId="77777777" w:rsidR="00B10ED9" w:rsidRDefault="00B10ED9" w:rsidP="000F1034">
      <w:pPr>
        <w:spacing w:after="0" w:line="240" w:lineRule="auto"/>
      </w:pPr>
      <w:r>
        <w:separator/>
      </w:r>
    </w:p>
  </w:endnote>
  <w:endnote w:type="continuationSeparator" w:id="0">
    <w:p w14:paraId="00C8A900" w14:textId="77777777" w:rsidR="00B10ED9" w:rsidRDefault="00B10ED9" w:rsidP="000F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F653" w14:textId="77777777" w:rsidR="00B10ED9" w:rsidRDefault="00B10ED9" w:rsidP="000F1034">
      <w:pPr>
        <w:spacing w:after="0" w:line="240" w:lineRule="auto"/>
      </w:pPr>
      <w:r>
        <w:separator/>
      </w:r>
    </w:p>
  </w:footnote>
  <w:footnote w:type="continuationSeparator" w:id="0">
    <w:p w14:paraId="04D6AE1D" w14:textId="77777777" w:rsidR="00B10ED9" w:rsidRDefault="00B10ED9" w:rsidP="000F1034">
      <w:pPr>
        <w:spacing w:after="0" w:line="240" w:lineRule="auto"/>
      </w:pPr>
      <w:r>
        <w:continuationSeparator/>
      </w:r>
    </w:p>
  </w:footnote>
  <w:footnote w:id="1">
    <w:p w14:paraId="1002007B" w14:textId="1266654B" w:rsidR="007E08E0" w:rsidRPr="007E08E0" w:rsidRDefault="007E08E0">
      <w:pPr>
        <w:pStyle w:val="Textonotapie"/>
        <w:rPr>
          <w:rFonts w:asciiTheme="majorHAnsi" w:hAnsiTheme="majorHAnsi"/>
          <w:lang w:val="de-DE"/>
        </w:rPr>
      </w:pPr>
      <w:r w:rsidRPr="007E08E0">
        <w:rPr>
          <w:rStyle w:val="Refdenotaalpie"/>
          <w:rFonts w:asciiTheme="majorHAnsi" w:hAnsiTheme="majorHAnsi"/>
        </w:rPr>
        <w:footnoteRef/>
      </w:r>
      <w:r w:rsidRPr="007E08E0">
        <w:rPr>
          <w:rFonts w:asciiTheme="majorHAnsi" w:hAnsiTheme="majorHAnsi"/>
          <w:lang w:val="de-DE"/>
        </w:rPr>
        <w:t xml:space="preserve"> </w:t>
      </w:r>
      <w:r w:rsidRPr="007E08E0">
        <w:rPr>
          <w:rFonts w:asciiTheme="majorHAnsi" w:hAnsiTheme="majorHAnsi" w:cs="Tahoma"/>
          <w:color w:val="326C99"/>
          <w:sz w:val="17"/>
          <w:szCs w:val="17"/>
          <w:shd w:val="clear" w:color="auto" w:fill="FFFFFF"/>
          <w:lang w:val="de-DE"/>
        </w:rPr>
        <w:t>http://lattes.cnpq.br/3342824164751325</w:t>
      </w:r>
    </w:p>
  </w:footnote>
  <w:footnote w:id="2">
    <w:p w14:paraId="1F87C441" w14:textId="77777777" w:rsidR="00EF73EE" w:rsidRPr="002C165D" w:rsidRDefault="00EF73EE" w:rsidP="00CC50AC">
      <w:pPr>
        <w:pStyle w:val="Textonotapie"/>
        <w:rPr>
          <w:lang w:val="es-ES_tradnl"/>
        </w:rPr>
      </w:pPr>
      <w:r w:rsidRPr="00D74955">
        <w:rPr>
          <w:rStyle w:val="Refdenotaalpie"/>
        </w:rPr>
        <w:footnoteRef/>
      </w:r>
      <w:r w:rsidRPr="007E08E0">
        <w:rPr>
          <w:lang w:val="de-DE"/>
        </w:rPr>
        <w:t xml:space="preserve"> GRÜN, Anselm. </w:t>
      </w:r>
      <w:r w:rsidRPr="00D74955">
        <w:rPr>
          <w:i/>
        </w:rPr>
        <w:t>Fe, esperanza y amor</w:t>
      </w:r>
      <w:r w:rsidRPr="00D74955">
        <w:t xml:space="preserve">. </w:t>
      </w:r>
      <w:r w:rsidRPr="002C165D">
        <w:rPr>
          <w:lang w:val="es-ES_tradnl"/>
        </w:rPr>
        <w:t>Bilbao: Desclée de Brouwer, 2006, p. 35.</w:t>
      </w:r>
    </w:p>
  </w:footnote>
  <w:footnote w:id="3">
    <w:p w14:paraId="3680B9EC" w14:textId="0C3CD923" w:rsidR="00EF73EE" w:rsidRPr="00C52E8D" w:rsidRDefault="00EF73EE" w:rsidP="00441106">
      <w:pPr>
        <w:pStyle w:val="Textonotapie"/>
        <w:rPr>
          <w:lang w:val="it-IT"/>
        </w:rPr>
      </w:pPr>
      <w:r w:rsidRPr="00D74955">
        <w:rPr>
          <w:rStyle w:val="Refdenotaalpie"/>
        </w:rPr>
        <w:footnoteRef/>
      </w:r>
      <w:r w:rsidRPr="00137558">
        <w:rPr>
          <w:lang w:val="it-IT"/>
        </w:rPr>
        <w:t xml:space="preserve"> BREHL, Michael. Prefa</w:t>
      </w:r>
      <w:r w:rsidR="00137558" w:rsidRPr="00137558">
        <w:rPr>
          <w:lang w:val="it-IT"/>
        </w:rPr>
        <w:t>zione</w:t>
      </w:r>
      <w:r w:rsidRPr="00137558">
        <w:rPr>
          <w:lang w:val="it-IT"/>
        </w:rPr>
        <w:t xml:space="preserve">. </w:t>
      </w:r>
      <w:r w:rsidRPr="00137558">
        <w:rPr>
          <w:i/>
          <w:lang w:val="it-IT"/>
        </w:rPr>
        <w:t>Document</w:t>
      </w:r>
      <w:r w:rsidR="00137558" w:rsidRPr="00137558">
        <w:rPr>
          <w:i/>
          <w:lang w:val="it-IT"/>
        </w:rPr>
        <w:t>i</w:t>
      </w:r>
      <w:r w:rsidRPr="00137558">
        <w:rPr>
          <w:i/>
          <w:lang w:val="it-IT"/>
        </w:rPr>
        <w:t xml:space="preserve"> Final</w:t>
      </w:r>
      <w:r w:rsidR="00137558" w:rsidRPr="00137558">
        <w:rPr>
          <w:i/>
          <w:lang w:val="it-IT"/>
        </w:rPr>
        <w:t>i</w:t>
      </w:r>
      <w:r w:rsidRPr="00137558">
        <w:rPr>
          <w:lang w:val="it-IT"/>
        </w:rPr>
        <w:t xml:space="preserve"> – 25º Capit</w:t>
      </w:r>
      <w:r w:rsidR="00137558" w:rsidRPr="00137558">
        <w:rPr>
          <w:lang w:val="it-IT"/>
        </w:rPr>
        <w:t>o</w:t>
      </w:r>
      <w:r w:rsidRPr="00137558">
        <w:rPr>
          <w:lang w:val="it-IT"/>
        </w:rPr>
        <w:t>lo General</w:t>
      </w:r>
      <w:r w:rsidR="00137558" w:rsidRPr="00137558">
        <w:rPr>
          <w:lang w:val="it-IT"/>
        </w:rPr>
        <w:t>e</w:t>
      </w:r>
      <w:r w:rsidRPr="00137558">
        <w:rPr>
          <w:lang w:val="it-IT"/>
        </w:rPr>
        <w:t xml:space="preserve">. </w:t>
      </w:r>
      <w:r w:rsidRPr="00C52E8D">
        <w:rPr>
          <w:lang w:val="it-IT"/>
        </w:rPr>
        <w:t>Materdomini: Valsele Tipografica, 2017.</w:t>
      </w:r>
    </w:p>
  </w:footnote>
  <w:footnote w:id="4">
    <w:p w14:paraId="03695114" w14:textId="432E7BF1" w:rsidR="00EF73EE" w:rsidRPr="00C52E8D" w:rsidRDefault="00EF73EE">
      <w:pPr>
        <w:pStyle w:val="Textonotapie"/>
        <w:rPr>
          <w:lang w:val="it-IT"/>
        </w:rPr>
      </w:pPr>
      <w:r w:rsidRPr="00D74955">
        <w:rPr>
          <w:rStyle w:val="Refdenotaalpie"/>
        </w:rPr>
        <w:footnoteRef/>
      </w:r>
      <w:r w:rsidRPr="00C52E8D">
        <w:rPr>
          <w:lang w:val="it-IT"/>
        </w:rPr>
        <w:t xml:space="preserve"> </w:t>
      </w:r>
      <w:r w:rsidR="00B27315">
        <w:rPr>
          <w:lang w:val="it-IT"/>
        </w:rPr>
        <w:t>GIOVANNI PAOLO</w:t>
      </w:r>
      <w:r w:rsidRPr="00C52E8D">
        <w:rPr>
          <w:lang w:val="it-IT"/>
        </w:rPr>
        <w:t xml:space="preserve"> II. </w:t>
      </w:r>
      <w:r w:rsidRPr="00C52E8D">
        <w:rPr>
          <w:i/>
          <w:lang w:val="it-IT"/>
        </w:rPr>
        <w:t xml:space="preserve">Vita </w:t>
      </w:r>
      <w:proofErr w:type="spellStart"/>
      <w:r w:rsidRPr="00C52E8D">
        <w:rPr>
          <w:i/>
          <w:lang w:val="it-IT"/>
        </w:rPr>
        <w:t>Consecrata</w:t>
      </w:r>
      <w:proofErr w:type="spellEnd"/>
      <w:r w:rsidRPr="00C52E8D">
        <w:rPr>
          <w:lang w:val="it-IT"/>
        </w:rPr>
        <w:t>, n. 110.</w:t>
      </w:r>
    </w:p>
  </w:footnote>
  <w:footnote w:id="5">
    <w:p w14:paraId="7A582489" w14:textId="7B2C32C1" w:rsidR="00EF73EE" w:rsidRPr="00D74955" w:rsidRDefault="00EF73EE" w:rsidP="00C2563B">
      <w:pPr>
        <w:pStyle w:val="Textonotapie"/>
      </w:pPr>
      <w:r w:rsidRPr="00D74955">
        <w:rPr>
          <w:rStyle w:val="Refdenotaalpie"/>
        </w:rPr>
        <w:footnoteRef/>
      </w:r>
      <w:r w:rsidRPr="00C52E8D">
        <w:rPr>
          <w:lang w:val="it-IT"/>
        </w:rPr>
        <w:t xml:space="preserve"> BREHL, Michael. </w:t>
      </w:r>
      <w:r w:rsidRPr="00C96395">
        <w:rPr>
          <w:lang w:val="it-IT"/>
        </w:rPr>
        <w:t>Prefa</w:t>
      </w:r>
      <w:r w:rsidR="00E14AE0" w:rsidRPr="00C96395">
        <w:rPr>
          <w:lang w:val="it-IT"/>
        </w:rPr>
        <w:t>zione</w:t>
      </w:r>
      <w:r w:rsidRPr="00C96395">
        <w:rPr>
          <w:lang w:val="it-IT"/>
        </w:rPr>
        <w:t xml:space="preserve">. </w:t>
      </w:r>
      <w:r w:rsidR="00E14AE0" w:rsidRPr="00E14AE0">
        <w:rPr>
          <w:i/>
          <w:lang w:val="it-IT"/>
        </w:rPr>
        <w:t>Documenti Finali</w:t>
      </w:r>
      <w:r w:rsidRPr="00E14AE0">
        <w:rPr>
          <w:lang w:val="it-IT"/>
        </w:rPr>
        <w:t xml:space="preserve"> – 25º Capi</w:t>
      </w:r>
      <w:r w:rsidR="00E14AE0" w:rsidRPr="00E14AE0">
        <w:rPr>
          <w:lang w:val="it-IT"/>
        </w:rPr>
        <w:t>tolo</w:t>
      </w:r>
      <w:r w:rsidRPr="00E14AE0">
        <w:rPr>
          <w:lang w:val="it-IT"/>
        </w:rPr>
        <w:t xml:space="preserve"> General</w:t>
      </w:r>
      <w:r w:rsidR="00E14AE0" w:rsidRPr="00E14AE0">
        <w:rPr>
          <w:lang w:val="it-IT"/>
        </w:rPr>
        <w:t>e</w:t>
      </w:r>
      <w:r w:rsidRPr="00E14AE0">
        <w:rPr>
          <w:lang w:val="it-IT"/>
        </w:rPr>
        <w:t xml:space="preserve">. </w:t>
      </w:r>
      <w:proofErr w:type="spellStart"/>
      <w:r w:rsidRPr="00D74955">
        <w:t>Materdomini</w:t>
      </w:r>
      <w:proofErr w:type="spellEnd"/>
      <w:r w:rsidRPr="00D74955">
        <w:t xml:space="preserve">: </w:t>
      </w:r>
      <w:proofErr w:type="spellStart"/>
      <w:r w:rsidRPr="00D74955">
        <w:t>Valsele</w:t>
      </w:r>
      <w:proofErr w:type="spellEnd"/>
      <w:r w:rsidRPr="00D74955">
        <w:t xml:space="preserve"> </w:t>
      </w:r>
      <w:proofErr w:type="spellStart"/>
      <w:r w:rsidRPr="00D74955">
        <w:t>Tipografica</w:t>
      </w:r>
      <w:proofErr w:type="spellEnd"/>
      <w:r w:rsidRPr="00D74955">
        <w:t>, 2017.</w:t>
      </w:r>
    </w:p>
  </w:footnote>
  <w:footnote w:id="6">
    <w:p w14:paraId="227E856C" w14:textId="01AC1F66" w:rsidR="00EF73EE" w:rsidRPr="00D74955" w:rsidRDefault="00EF73EE" w:rsidP="00EF73EE">
      <w:pPr>
        <w:spacing w:before="80" w:after="80" w:line="240" w:lineRule="auto"/>
        <w:jc w:val="both"/>
        <w:rPr>
          <w:sz w:val="20"/>
          <w:szCs w:val="20"/>
        </w:rPr>
      </w:pPr>
      <w:r w:rsidRPr="00D74955">
        <w:rPr>
          <w:rStyle w:val="Refdenotaalpie"/>
          <w:sz w:val="20"/>
          <w:szCs w:val="20"/>
        </w:rPr>
        <w:footnoteRef/>
      </w:r>
      <w:r w:rsidRPr="00D74955">
        <w:rPr>
          <w:sz w:val="20"/>
          <w:szCs w:val="20"/>
        </w:rPr>
        <w:t xml:space="preserve"> ESPINOSA, Juan A. </w:t>
      </w:r>
      <w:r w:rsidRPr="00D74955">
        <w:rPr>
          <w:i/>
          <w:sz w:val="20"/>
          <w:szCs w:val="20"/>
        </w:rPr>
        <w:t>Canciones de un Pueblo Caminante</w:t>
      </w:r>
      <w:r w:rsidRPr="00D74955">
        <w:rPr>
          <w:sz w:val="20"/>
          <w:szCs w:val="20"/>
        </w:rPr>
        <w:t>, Vol.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023040"/>
      <w:docPartObj>
        <w:docPartGallery w:val="Page Numbers (Top of Page)"/>
        <w:docPartUnique/>
      </w:docPartObj>
    </w:sdtPr>
    <w:sdtEndPr/>
    <w:sdtContent>
      <w:p w14:paraId="4B1C9CE9" w14:textId="77777777" w:rsidR="00EF73EE" w:rsidRDefault="00EF73E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FA">
          <w:rPr>
            <w:noProof/>
          </w:rPr>
          <w:t>5</w:t>
        </w:r>
        <w:r>
          <w:fldChar w:fldCharType="end"/>
        </w:r>
      </w:p>
    </w:sdtContent>
  </w:sdt>
  <w:p w14:paraId="23BC610D" w14:textId="77777777" w:rsidR="00EF73EE" w:rsidRDefault="00EF73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a2MDA3MTMzMrSwMDBQ0lEKTi0uzszPAykwqwUAN6hK6SwAAAA="/>
  </w:docVars>
  <w:rsids>
    <w:rsidRoot w:val="00A82332"/>
    <w:rsid w:val="000055B3"/>
    <w:rsid w:val="000105F3"/>
    <w:rsid w:val="00021239"/>
    <w:rsid w:val="000255FF"/>
    <w:rsid w:val="00033C79"/>
    <w:rsid w:val="00054EA8"/>
    <w:rsid w:val="00062B51"/>
    <w:rsid w:val="00075E3E"/>
    <w:rsid w:val="00076B9F"/>
    <w:rsid w:val="0008371C"/>
    <w:rsid w:val="000B0125"/>
    <w:rsid w:val="000B0C2B"/>
    <w:rsid w:val="000B59A5"/>
    <w:rsid w:val="000C3357"/>
    <w:rsid w:val="000D794F"/>
    <w:rsid w:val="000E2716"/>
    <w:rsid w:val="000E3457"/>
    <w:rsid w:val="000F1034"/>
    <w:rsid w:val="000F24F7"/>
    <w:rsid w:val="0011709F"/>
    <w:rsid w:val="00125E81"/>
    <w:rsid w:val="00130DD0"/>
    <w:rsid w:val="00137558"/>
    <w:rsid w:val="001441E8"/>
    <w:rsid w:val="00145D20"/>
    <w:rsid w:val="001738D8"/>
    <w:rsid w:val="00174281"/>
    <w:rsid w:val="00175E79"/>
    <w:rsid w:val="0017608F"/>
    <w:rsid w:val="001B3197"/>
    <w:rsid w:val="001C1079"/>
    <w:rsid w:val="001D2E20"/>
    <w:rsid w:val="001E0995"/>
    <w:rsid w:val="001E2DD8"/>
    <w:rsid w:val="00205A6C"/>
    <w:rsid w:val="00206D4C"/>
    <w:rsid w:val="002129F4"/>
    <w:rsid w:val="00221BEC"/>
    <w:rsid w:val="00227ECC"/>
    <w:rsid w:val="00230139"/>
    <w:rsid w:val="00233698"/>
    <w:rsid w:val="00240455"/>
    <w:rsid w:val="002445EC"/>
    <w:rsid w:val="002531A4"/>
    <w:rsid w:val="0026172D"/>
    <w:rsid w:val="002621B8"/>
    <w:rsid w:val="002764E2"/>
    <w:rsid w:val="00282179"/>
    <w:rsid w:val="00292E63"/>
    <w:rsid w:val="002B26B5"/>
    <w:rsid w:val="002C1638"/>
    <w:rsid w:val="002C165D"/>
    <w:rsid w:val="002C1880"/>
    <w:rsid w:val="002C21B7"/>
    <w:rsid w:val="002C5F71"/>
    <w:rsid w:val="002D557D"/>
    <w:rsid w:val="00307D7F"/>
    <w:rsid w:val="003119E2"/>
    <w:rsid w:val="0031402A"/>
    <w:rsid w:val="003141D9"/>
    <w:rsid w:val="00326E77"/>
    <w:rsid w:val="00340A36"/>
    <w:rsid w:val="00353707"/>
    <w:rsid w:val="00360CAA"/>
    <w:rsid w:val="00365DF3"/>
    <w:rsid w:val="00366828"/>
    <w:rsid w:val="00395F82"/>
    <w:rsid w:val="003A36AE"/>
    <w:rsid w:val="003A3AEC"/>
    <w:rsid w:val="003A6AF2"/>
    <w:rsid w:val="003B06C0"/>
    <w:rsid w:val="003B1DC5"/>
    <w:rsid w:val="003C15AF"/>
    <w:rsid w:val="003C18D2"/>
    <w:rsid w:val="003C323D"/>
    <w:rsid w:val="003F175B"/>
    <w:rsid w:val="0040515C"/>
    <w:rsid w:val="004116E1"/>
    <w:rsid w:val="0041293D"/>
    <w:rsid w:val="00440D89"/>
    <w:rsid w:val="00441106"/>
    <w:rsid w:val="00442BE4"/>
    <w:rsid w:val="0045038A"/>
    <w:rsid w:val="00454494"/>
    <w:rsid w:val="004571F2"/>
    <w:rsid w:val="004575FC"/>
    <w:rsid w:val="00462F49"/>
    <w:rsid w:val="00484D90"/>
    <w:rsid w:val="00492A16"/>
    <w:rsid w:val="004A04DD"/>
    <w:rsid w:val="004D420C"/>
    <w:rsid w:val="004D7AFA"/>
    <w:rsid w:val="004F794F"/>
    <w:rsid w:val="004F7E9C"/>
    <w:rsid w:val="00504484"/>
    <w:rsid w:val="00506FE7"/>
    <w:rsid w:val="005148F1"/>
    <w:rsid w:val="005529B3"/>
    <w:rsid w:val="00572A15"/>
    <w:rsid w:val="00576610"/>
    <w:rsid w:val="00584229"/>
    <w:rsid w:val="005C6380"/>
    <w:rsid w:val="005D2F7C"/>
    <w:rsid w:val="005F0680"/>
    <w:rsid w:val="005F2917"/>
    <w:rsid w:val="005F734C"/>
    <w:rsid w:val="006065CD"/>
    <w:rsid w:val="006100A2"/>
    <w:rsid w:val="00635F50"/>
    <w:rsid w:val="006404FB"/>
    <w:rsid w:val="006677F1"/>
    <w:rsid w:val="006903F1"/>
    <w:rsid w:val="00695DB9"/>
    <w:rsid w:val="00696921"/>
    <w:rsid w:val="006C2830"/>
    <w:rsid w:val="006D1217"/>
    <w:rsid w:val="007003DB"/>
    <w:rsid w:val="00700E2D"/>
    <w:rsid w:val="00714084"/>
    <w:rsid w:val="00715B9F"/>
    <w:rsid w:val="007347EE"/>
    <w:rsid w:val="00747932"/>
    <w:rsid w:val="007541BD"/>
    <w:rsid w:val="0075702C"/>
    <w:rsid w:val="00760A60"/>
    <w:rsid w:val="0077060C"/>
    <w:rsid w:val="007A3DA4"/>
    <w:rsid w:val="007A6B29"/>
    <w:rsid w:val="007C0461"/>
    <w:rsid w:val="007C2B10"/>
    <w:rsid w:val="007C7297"/>
    <w:rsid w:val="007E08E0"/>
    <w:rsid w:val="007E311F"/>
    <w:rsid w:val="007F6E4B"/>
    <w:rsid w:val="008010D8"/>
    <w:rsid w:val="008043F0"/>
    <w:rsid w:val="008070D5"/>
    <w:rsid w:val="00812FB6"/>
    <w:rsid w:val="008142BD"/>
    <w:rsid w:val="00816E1A"/>
    <w:rsid w:val="00820CC9"/>
    <w:rsid w:val="0082692B"/>
    <w:rsid w:val="00827007"/>
    <w:rsid w:val="00834A44"/>
    <w:rsid w:val="00846905"/>
    <w:rsid w:val="00847AA1"/>
    <w:rsid w:val="00856C0E"/>
    <w:rsid w:val="00862BB8"/>
    <w:rsid w:val="00864D95"/>
    <w:rsid w:val="008744C3"/>
    <w:rsid w:val="00876DA1"/>
    <w:rsid w:val="008A776A"/>
    <w:rsid w:val="008C1A0E"/>
    <w:rsid w:val="008C699A"/>
    <w:rsid w:val="008D6838"/>
    <w:rsid w:val="008E1A6D"/>
    <w:rsid w:val="00940423"/>
    <w:rsid w:val="00941D27"/>
    <w:rsid w:val="00973D37"/>
    <w:rsid w:val="00975273"/>
    <w:rsid w:val="00976CA4"/>
    <w:rsid w:val="00992E2A"/>
    <w:rsid w:val="00993318"/>
    <w:rsid w:val="009A5275"/>
    <w:rsid w:val="009A5B03"/>
    <w:rsid w:val="009B18EF"/>
    <w:rsid w:val="009B3150"/>
    <w:rsid w:val="009C647E"/>
    <w:rsid w:val="009E1FEE"/>
    <w:rsid w:val="009F1025"/>
    <w:rsid w:val="009F4351"/>
    <w:rsid w:val="00A03603"/>
    <w:rsid w:val="00A05BE0"/>
    <w:rsid w:val="00A14CA8"/>
    <w:rsid w:val="00A162E1"/>
    <w:rsid w:val="00A274F8"/>
    <w:rsid w:val="00A3444D"/>
    <w:rsid w:val="00A435F2"/>
    <w:rsid w:val="00A574C6"/>
    <w:rsid w:val="00A6147A"/>
    <w:rsid w:val="00A62AE8"/>
    <w:rsid w:val="00A82332"/>
    <w:rsid w:val="00A90C62"/>
    <w:rsid w:val="00A930DE"/>
    <w:rsid w:val="00A9322A"/>
    <w:rsid w:val="00AA194A"/>
    <w:rsid w:val="00AB7BA2"/>
    <w:rsid w:val="00AF0567"/>
    <w:rsid w:val="00AF2FED"/>
    <w:rsid w:val="00AF34FA"/>
    <w:rsid w:val="00AF66B1"/>
    <w:rsid w:val="00B01EBA"/>
    <w:rsid w:val="00B06375"/>
    <w:rsid w:val="00B10ED9"/>
    <w:rsid w:val="00B202CC"/>
    <w:rsid w:val="00B27315"/>
    <w:rsid w:val="00B27BD0"/>
    <w:rsid w:val="00B42EBC"/>
    <w:rsid w:val="00B45853"/>
    <w:rsid w:val="00B50CEA"/>
    <w:rsid w:val="00B55F6C"/>
    <w:rsid w:val="00B711C7"/>
    <w:rsid w:val="00B72C28"/>
    <w:rsid w:val="00B852F2"/>
    <w:rsid w:val="00B91117"/>
    <w:rsid w:val="00B94022"/>
    <w:rsid w:val="00B95252"/>
    <w:rsid w:val="00BA1A8D"/>
    <w:rsid w:val="00BC065D"/>
    <w:rsid w:val="00BC155B"/>
    <w:rsid w:val="00BC330F"/>
    <w:rsid w:val="00BD5F8B"/>
    <w:rsid w:val="00BE7D39"/>
    <w:rsid w:val="00C02932"/>
    <w:rsid w:val="00C14984"/>
    <w:rsid w:val="00C1696A"/>
    <w:rsid w:val="00C2563B"/>
    <w:rsid w:val="00C429DE"/>
    <w:rsid w:val="00C43762"/>
    <w:rsid w:val="00C444A2"/>
    <w:rsid w:val="00C44868"/>
    <w:rsid w:val="00C46605"/>
    <w:rsid w:val="00C52E8D"/>
    <w:rsid w:val="00C55232"/>
    <w:rsid w:val="00C70B85"/>
    <w:rsid w:val="00C74A03"/>
    <w:rsid w:val="00C74C91"/>
    <w:rsid w:val="00C96395"/>
    <w:rsid w:val="00CC0D2E"/>
    <w:rsid w:val="00CC447B"/>
    <w:rsid w:val="00CC50AC"/>
    <w:rsid w:val="00CE0F63"/>
    <w:rsid w:val="00D02E32"/>
    <w:rsid w:val="00D25F46"/>
    <w:rsid w:val="00D32A97"/>
    <w:rsid w:val="00D36DAE"/>
    <w:rsid w:val="00D504F5"/>
    <w:rsid w:val="00D51BAC"/>
    <w:rsid w:val="00D52333"/>
    <w:rsid w:val="00D74955"/>
    <w:rsid w:val="00D77B0F"/>
    <w:rsid w:val="00DB407C"/>
    <w:rsid w:val="00DC7EB8"/>
    <w:rsid w:val="00DF5210"/>
    <w:rsid w:val="00E14AE0"/>
    <w:rsid w:val="00E355CA"/>
    <w:rsid w:val="00E3726E"/>
    <w:rsid w:val="00E50C81"/>
    <w:rsid w:val="00E550CF"/>
    <w:rsid w:val="00E55CBC"/>
    <w:rsid w:val="00E72A52"/>
    <w:rsid w:val="00E73F48"/>
    <w:rsid w:val="00E80ABC"/>
    <w:rsid w:val="00E86752"/>
    <w:rsid w:val="00E9501D"/>
    <w:rsid w:val="00EA22E4"/>
    <w:rsid w:val="00EA31D7"/>
    <w:rsid w:val="00EB0F0A"/>
    <w:rsid w:val="00EB19A5"/>
    <w:rsid w:val="00EB5123"/>
    <w:rsid w:val="00ED14B4"/>
    <w:rsid w:val="00EE3D4B"/>
    <w:rsid w:val="00EE415D"/>
    <w:rsid w:val="00EF0470"/>
    <w:rsid w:val="00EF1382"/>
    <w:rsid w:val="00EF2B1A"/>
    <w:rsid w:val="00EF73EE"/>
    <w:rsid w:val="00F41147"/>
    <w:rsid w:val="00F53B7C"/>
    <w:rsid w:val="00F55E62"/>
    <w:rsid w:val="00F831F3"/>
    <w:rsid w:val="00F906DA"/>
    <w:rsid w:val="00F9115F"/>
    <w:rsid w:val="00FC010F"/>
    <w:rsid w:val="00FF01C2"/>
    <w:rsid w:val="00FF137C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565D"/>
  <w15:docId w15:val="{3749FEE3-D07C-4AA6-8400-75AF286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10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0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10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C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5AF"/>
  </w:style>
  <w:style w:type="paragraph" w:styleId="Piedepgina">
    <w:name w:val="footer"/>
    <w:basedOn w:val="Normal"/>
    <w:link w:val="PiedepginaCar"/>
    <w:uiPriority w:val="99"/>
    <w:unhideWhenUsed/>
    <w:rsid w:val="003C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5AF"/>
  </w:style>
  <w:style w:type="paragraph" w:customStyle="1" w:styleId="even">
    <w:name w:val="even"/>
    <w:basedOn w:val="Normal"/>
    <w:rsid w:val="00C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4868"/>
    <w:rPr>
      <w:b/>
      <w:bCs/>
    </w:rPr>
  </w:style>
  <w:style w:type="character" w:customStyle="1" w:styleId="t">
    <w:name w:val="t"/>
    <w:basedOn w:val="Fuentedeprrafopredeter"/>
    <w:rsid w:val="00C44868"/>
  </w:style>
  <w:style w:type="paragraph" w:customStyle="1" w:styleId="odd">
    <w:name w:val="odd"/>
    <w:basedOn w:val="Normal"/>
    <w:rsid w:val="00C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142B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52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52E8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135F-17F7-467C-9858-C744C09F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6</Pages>
  <Words>2263</Words>
  <Characters>12447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Cecilio Alberto Eseverri Laspalas</cp:lastModifiedBy>
  <cp:revision>16</cp:revision>
  <dcterms:created xsi:type="dcterms:W3CDTF">2020-09-11T15:24:00Z</dcterms:created>
  <dcterms:modified xsi:type="dcterms:W3CDTF">2020-10-15T14:50:00Z</dcterms:modified>
</cp:coreProperties>
</file>