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829B27" w14:textId="3C6A4E9C" w:rsidR="00AE34DE" w:rsidRDefault="00AE34DE">
      <w:pPr>
        <w:rPr>
          <w:rFonts w:ascii="Times New Roman" w:eastAsia="Times New Roman" w:hAnsi="Times New Roman" w:cs="Times New Roman"/>
          <w:noProof/>
          <w:color w:val="000000"/>
          <w:sz w:val="24"/>
          <w:szCs w:val="24"/>
          <w:lang w:val="en-GB" w:eastAsia="en-GB"/>
        </w:rPr>
      </w:pPr>
      <w:r>
        <w:rPr>
          <w:rFonts w:ascii="Times New Roman" w:eastAsia="Times New Roman" w:hAnsi="Times New Roman" w:cs="Times New Roman"/>
          <w:noProof/>
          <w:color w:val="000000"/>
          <w:sz w:val="24"/>
          <w:szCs w:val="24"/>
          <w:lang w:val="en-GB" w:eastAsia="en-GB"/>
        </w:rPr>
        <w:t xml:space="preserve">                    </w:t>
      </w:r>
      <w:r>
        <w:rPr>
          <w:rFonts w:ascii="Times New Roman" w:eastAsia="Times New Roman" w:hAnsi="Times New Roman" w:cs="Times New Roman"/>
          <w:noProof/>
          <w:color w:val="000000"/>
          <w:sz w:val="24"/>
          <w:szCs w:val="24"/>
          <w:lang w:val="en-GB" w:eastAsia="en-GB"/>
        </w:rPr>
        <w:drawing>
          <wp:inline distT="0" distB="0" distL="0" distR="0" wp14:anchorId="4BF787EC" wp14:editId="72263383">
            <wp:extent cx="4039870" cy="2692851"/>
            <wp:effectExtent l="0" t="0" r="0" b="0"/>
            <wp:docPr id="3" name="Immagine 3" descr="C:\Users\utente\Desktop\9500 Africa and Madagasc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ente\Desktop\9500 Africa and Madagascar.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39870" cy="2692851"/>
                    </a:xfrm>
                    <a:prstGeom prst="rect">
                      <a:avLst/>
                    </a:prstGeom>
                    <a:noFill/>
                    <a:ln>
                      <a:noFill/>
                    </a:ln>
                  </pic:spPr>
                </pic:pic>
              </a:graphicData>
            </a:graphic>
          </wp:inline>
        </w:drawing>
      </w:r>
    </w:p>
    <w:p w14:paraId="55568E1D" w14:textId="65ECF2B5" w:rsidR="00AE34DE" w:rsidRDefault="00AE34DE">
      <w:pPr>
        <w:rPr>
          <w:rFonts w:ascii="Times New Roman" w:eastAsia="Times New Roman" w:hAnsi="Times New Roman" w:cs="Times New Roman"/>
          <w:noProof/>
          <w:color w:val="000000"/>
          <w:sz w:val="24"/>
          <w:szCs w:val="24"/>
          <w:lang w:val="en-GB" w:eastAsia="en-GB"/>
        </w:rPr>
      </w:pPr>
    </w:p>
    <w:p w14:paraId="5CC85EDE" w14:textId="77777777" w:rsidR="00AE34DE" w:rsidRPr="001412D1" w:rsidRDefault="00AE34DE" w:rsidP="00AE34DE">
      <w:pPr>
        <w:spacing w:line="240" w:lineRule="auto"/>
        <w:jc w:val="both"/>
        <w:rPr>
          <w:rFonts w:ascii="Times New Roman" w:hAnsi="Times New Roman" w:cs="Times New Roman"/>
          <w:b/>
          <w:u w:val="single"/>
          <w:lang w:val="en-GB"/>
        </w:rPr>
      </w:pPr>
      <w:r w:rsidRPr="001412D1">
        <w:rPr>
          <w:rFonts w:ascii="Times New Roman" w:hAnsi="Times New Roman" w:cs="Times New Roman"/>
          <w:b/>
          <w:u w:val="single"/>
          <w:lang w:val="en-GB"/>
        </w:rPr>
        <w:t>FORMATION</w:t>
      </w:r>
      <w:r w:rsidRPr="001412D1">
        <w:rPr>
          <w:rFonts w:ascii="Times New Roman" w:hAnsi="Times New Roman" w:cs="Times New Roman"/>
          <w:color w:val="000000"/>
          <w:u w:val="single"/>
          <w:lang w:val="en-GB"/>
        </w:rPr>
        <w:t> </w:t>
      </w:r>
    </w:p>
    <w:p w14:paraId="0DEC4CE2" w14:textId="77777777" w:rsidR="00AE34DE" w:rsidRPr="00883FA3" w:rsidRDefault="00AE34DE" w:rsidP="00AE34DE">
      <w:pPr>
        <w:spacing w:line="240" w:lineRule="auto"/>
        <w:ind w:firstLine="720"/>
        <w:jc w:val="both"/>
        <w:rPr>
          <w:rFonts w:ascii="Times New Roman" w:hAnsi="Times New Roman" w:cs="Times New Roman"/>
          <w:lang w:val="en-GB"/>
        </w:rPr>
      </w:pPr>
      <w:r w:rsidRPr="00883FA3">
        <w:rPr>
          <w:rFonts w:ascii="Times New Roman" w:hAnsi="Times New Roman" w:cs="Times New Roman"/>
          <w:lang w:val="en-GB"/>
        </w:rPr>
        <w:t xml:space="preserve">Since its inception in 2010, COREAM has given close attention to the important issue of the formation of Redemptorists in Africa-Madagascar.  Whether in the Francophone or Anglophone regions, real efforts have been made to harness our efforts </w:t>
      </w:r>
      <w:proofErr w:type="gramStart"/>
      <w:r w:rsidRPr="00883FA3">
        <w:rPr>
          <w:rFonts w:ascii="Times New Roman" w:hAnsi="Times New Roman" w:cs="Times New Roman"/>
          <w:lang w:val="en-GB"/>
        </w:rPr>
        <w:t>in the area of</w:t>
      </w:r>
      <w:proofErr w:type="gramEnd"/>
      <w:r w:rsidRPr="00883FA3">
        <w:rPr>
          <w:rFonts w:ascii="Times New Roman" w:hAnsi="Times New Roman" w:cs="Times New Roman"/>
          <w:lang w:val="en-GB"/>
        </w:rPr>
        <w:t xml:space="preserve"> formation.</w:t>
      </w:r>
    </w:p>
    <w:p w14:paraId="3D4E3299" w14:textId="77777777" w:rsidR="00AE34DE" w:rsidRPr="00883FA3" w:rsidRDefault="00AE34DE" w:rsidP="00AE34DE">
      <w:pPr>
        <w:spacing w:after="120" w:line="240" w:lineRule="auto"/>
        <w:jc w:val="both"/>
        <w:rPr>
          <w:rFonts w:ascii="Times New Roman" w:hAnsi="Times New Roman" w:cs="Times New Roman"/>
          <w:b/>
          <w:lang w:val="en-GB"/>
        </w:rPr>
      </w:pPr>
      <w:r w:rsidRPr="00883FA3">
        <w:rPr>
          <w:rFonts w:ascii="Times New Roman" w:hAnsi="Times New Roman" w:cs="Times New Roman"/>
          <w:b/>
          <w:lang w:val="en-GB"/>
        </w:rPr>
        <w:t>1. Common programmes of formation</w:t>
      </w:r>
    </w:p>
    <w:p w14:paraId="7BF7EFC5" w14:textId="77777777" w:rsidR="00AE34DE" w:rsidRPr="00883FA3" w:rsidRDefault="00AE34DE" w:rsidP="00AE34DE">
      <w:pPr>
        <w:spacing w:line="240" w:lineRule="auto"/>
        <w:ind w:firstLine="720"/>
        <w:jc w:val="both"/>
        <w:rPr>
          <w:rFonts w:ascii="Times New Roman" w:hAnsi="Times New Roman" w:cs="Times New Roman"/>
          <w:lang w:val="en-GB"/>
        </w:rPr>
      </w:pPr>
      <w:r w:rsidRPr="00883FA3">
        <w:rPr>
          <w:rFonts w:ascii="Times New Roman" w:hAnsi="Times New Roman" w:cs="Times New Roman"/>
          <w:lang w:val="en-GB"/>
        </w:rPr>
        <w:t>COREAM, made up of eleven Units (Anglophone and Francophone), has in the context of restructuring voted for and maintained till now four houses of Inter-Unit formation.  It should be noted that Africa-Madagascar did not wait for the arrival of COREAM to initiate inter-Unit formation.  Such solidarity in formation already existed: Congo-Angola, Madagascar-West Africa, Nigeria-Ghana.</w:t>
      </w:r>
    </w:p>
    <w:p w14:paraId="71B650C0" w14:textId="77777777" w:rsidR="00AE34DE" w:rsidRPr="00883FA3" w:rsidRDefault="00AE34DE" w:rsidP="00AE34DE">
      <w:pPr>
        <w:spacing w:after="0" w:line="240" w:lineRule="auto"/>
        <w:jc w:val="both"/>
        <w:rPr>
          <w:rFonts w:ascii="Times New Roman" w:hAnsi="Times New Roman" w:cs="Times New Roman"/>
          <w:b/>
          <w:i/>
          <w:lang w:val="en-GB"/>
        </w:rPr>
      </w:pPr>
      <w:r w:rsidRPr="00883FA3">
        <w:rPr>
          <w:rFonts w:ascii="Times New Roman" w:hAnsi="Times New Roman" w:cs="Times New Roman"/>
          <w:b/>
          <w:i/>
          <w:lang w:val="en-GB"/>
        </w:rPr>
        <w:t>1.1. Initial Formation</w:t>
      </w:r>
    </w:p>
    <w:p w14:paraId="7A44BD13" w14:textId="77777777" w:rsidR="00AE34DE" w:rsidRPr="00883FA3" w:rsidRDefault="00AE34DE" w:rsidP="00AE34DE">
      <w:pPr>
        <w:spacing w:after="120" w:line="240" w:lineRule="auto"/>
        <w:jc w:val="both"/>
        <w:rPr>
          <w:rFonts w:ascii="Times New Roman" w:hAnsi="Times New Roman" w:cs="Times New Roman"/>
          <w:i/>
          <w:lang w:val="en-GB"/>
        </w:rPr>
      </w:pPr>
      <w:r w:rsidRPr="00883FA3">
        <w:rPr>
          <w:rFonts w:ascii="Times New Roman" w:hAnsi="Times New Roman" w:cs="Times New Roman"/>
          <w:i/>
          <w:lang w:val="en-GB"/>
        </w:rPr>
        <w:t>A. Anglophone</w:t>
      </w:r>
    </w:p>
    <w:p w14:paraId="3A166E53" w14:textId="77777777" w:rsidR="00AE34DE" w:rsidRPr="00883FA3" w:rsidRDefault="00AE34DE" w:rsidP="00AE34DE">
      <w:pPr>
        <w:spacing w:line="240" w:lineRule="auto"/>
        <w:jc w:val="both"/>
        <w:rPr>
          <w:rFonts w:ascii="Times New Roman" w:hAnsi="Times New Roman" w:cs="Times New Roman"/>
          <w:lang w:val="en-GB"/>
        </w:rPr>
      </w:pPr>
      <w:r w:rsidRPr="00883FA3">
        <w:rPr>
          <w:rFonts w:ascii="Times New Roman" w:hAnsi="Times New Roman" w:cs="Times New Roman"/>
          <w:u w:val="single"/>
          <w:lang w:val="en-GB"/>
        </w:rPr>
        <w:t>Novitiate</w:t>
      </w:r>
      <w:r w:rsidRPr="00883FA3">
        <w:rPr>
          <w:rFonts w:ascii="Times New Roman" w:hAnsi="Times New Roman" w:cs="Times New Roman"/>
          <w:lang w:val="en-GB"/>
        </w:rPr>
        <w:t xml:space="preserve">:  The common novitiate involves Kenya, South </w:t>
      </w:r>
      <w:proofErr w:type="gramStart"/>
      <w:r w:rsidRPr="00883FA3">
        <w:rPr>
          <w:rFonts w:ascii="Times New Roman" w:hAnsi="Times New Roman" w:cs="Times New Roman"/>
          <w:lang w:val="en-GB"/>
        </w:rPr>
        <w:t>Africa</w:t>
      </w:r>
      <w:proofErr w:type="gramEnd"/>
      <w:r w:rsidRPr="00883FA3">
        <w:rPr>
          <w:rFonts w:ascii="Times New Roman" w:hAnsi="Times New Roman" w:cs="Times New Roman"/>
          <w:lang w:val="en-GB"/>
        </w:rPr>
        <w:t xml:space="preserve"> and Zimbabwe.  Begun in South Africa, the common novitiate has been relocated since 2015 and is presently in Nairobi, Kenya.</w:t>
      </w:r>
    </w:p>
    <w:p w14:paraId="099339B3" w14:textId="77777777" w:rsidR="00AE34DE" w:rsidRPr="00883FA3" w:rsidRDefault="00AE34DE" w:rsidP="00AE34DE">
      <w:pPr>
        <w:spacing w:line="240" w:lineRule="auto"/>
        <w:jc w:val="both"/>
        <w:rPr>
          <w:rFonts w:ascii="Times New Roman" w:hAnsi="Times New Roman" w:cs="Times New Roman"/>
          <w:lang w:val="en-GB"/>
        </w:rPr>
      </w:pPr>
      <w:r w:rsidRPr="00883FA3">
        <w:rPr>
          <w:rFonts w:ascii="Times New Roman" w:hAnsi="Times New Roman" w:cs="Times New Roman"/>
          <w:u w:val="single"/>
          <w:lang w:val="en-GB"/>
        </w:rPr>
        <w:t>Theologate/Scholasticate</w:t>
      </w:r>
      <w:r w:rsidRPr="00883FA3">
        <w:rPr>
          <w:rFonts w:ascii="Times New Roman" w:hAnsi="Times New Roman" w:cs="Times New Roman"/>
          <w:lang w:val="en-GB"/>
        </w:rPr>
        <w:t>: this involves students of South Africa, Kenya and Zimbabwe and it is based in Harare, Zimbabwe.</w:t>
      </w:r>
    </w:p>
    <w:p w14:paraId="70194FCE" w14:textId="77777777" w:rsidR="00AE34DE" w:rsidRPr="00883FA3" w:rsidRDefault="00AE34DE" w:rsidP="00AE34DE">
      <w:pPr>
        <w:spacing w:after="120" w:line="240" w:lineRule="auto"/>
        <w:jc w:val="both"/>
        <w:rPr>
          <w:rFonts w:ascii="Times New Roman" w:hAnsi="Times New Roman" w:cs="Times New Roman"/>
          <w:lang w:val="en-GB"/>
        </w:rPr>
      </w:pPr>
      <w:r w:rsidRPr="00883FA3">
        <w:rPr>
          <w:rFonts w:ascii="Times New Roman" w:hAnsi="Times New Roman" w:cs="Times New Roman"/>
          <w:lang w:val="en-GB"/>
        </w:rPr>
        <w:t>Besides, the Novitiate and the Theologate of Nigeria have welcome formandi from Ghana for several years.</w:t>
      </w:r>
    </w:p>
    <w:p w14:paraId="1617927E" w14:textId="77777777" w:rsidR="00AE34DE" w:rsidRPr="00883FA3" w:rsidRDefault="00AE34DE" w:rsidP="00AE34DE">
      <w:pPr>
        <w:spacing w:line="240" w:lineRule="auto"/>
        <w:jc w:val="both"/>
        <w:rPr>
          <w:rFonts w:ascii="Times New Roman" w:hAnsi="Times New Roman" w:cs="Times New Roman"/>
          <w:i/>
          <w:lang w:val="en-GB"/>
        </w:rPr>
      </w:pPr>
      <w:r w:rsidRPr="00883FA3">
        <w:rPr>
          <w:rFonts w:ascii="Times New Roman" w:hAnsi="Times New Roman" w:cs="Times New Roman"/>
          <w:i/>
          <w:lang w:val="en-GB"/>
        </w:rPr>
        <w:t>B. Francophone</w:t>
      </w:r>
    </w:p>
    <w:p w14:paraId="215B9A9B" w14:textId="77777777" w:rsidR="00AE34DE" w:rsidRPr="00883FA3" w:rsidRDefault="00AE34DE" w:rsidP="00AE34DE">
      <w:pPr>
        <w:spacing w:after="120" w:line="240" w:lineRule="auto"/>
        <w:jc w:val="both"/>
        <w:rPr>
          <w:rFonts w:ascii="Times New Roman" w:hAnsi="Times New Roman" w:cs="Times New Roman"/>
          <w:lang w:val="en-GB"/>
        </w:rPr>
      </w:pPr>
      <w:r w:rsidRPr="00883FA3">
        <w:rPr>
          <w:rFonts w:ascii="Times New Roman" w:hAnsi="Times New Roman" w:cs="Times New Roman"/>
          <w:u w:val="single"/>
          <w:lang w:val="en-GB"/>
        </w:rPr>
        <w:t>Novitiate</w:t>
      </w:r>
      <w:r w:rsidRPr="00883FA3">
        <w:rPr>
          <w:rFonts w:ascii="Times New Roman" w:hAnsi="Times New Roman" w:cs="Times New Roman"/>
          <w:lang w:val="en-GB"/>
        </w:rPr>
        <w:t xml:space="preserve">: The novitiate of the vice-Province of West Africa has been retained as the common novitiate since the first meeting of COREAM at Ouagadougou in 2010.  From the beginning it welcomed novices from Congo, </w:t>
      </w:r>
      <w:proofErr w:type="gramStart"/>
      <w:r w:rsidRPr="00883FA3">
        <w:rPr>
          <w:rFonts w:ascii="Times New Roman" w:hAnsi="Times New Roman" w:cs="Times New Roman"/>
          <w:lang w:val="en-GB"/>
        </w:rPr>
        <w:t>Angola</w:t>
      </w:r>
      <w:proofErr w:type="gramEnd"/>
      <w:r w:rsidRPr="00883FA3">
        <w:rPr>
          <w:rFonts w:ascii="Times New Roman" w:hAnsi="Times New Roman" w:cs="Times New Roman"/>
          <w:lang w:val="en-GB"/>
        </w:rPr>
        <w:t xml:space="preserve"> and Madagascar.  </w:t>
      </w:r>
      <w:proofErr w:type="gramStart"/>
      <w:r w:rsidRPr="00883FA3">
        <w:rPr>
          <w:rFonts w:ascii="Times New Roman" w:hAnsi="Times New Roman" w:cs="Times New Roman"/>
          <w:lang w:val="en-GB"/>
        </w:rPr>
        <w:t>At the moment</w:t>
      </w:r>
      <w:proofErr w:type="gramEnd"/>
      <w:r w:rsidRPr="00883FA3">
        <w:rPr>
          <w:rFonts w:ascii="Times New Roman" w:hAnsi="Times New Roman" w:cs="Times New Roman"/>
          <w:lang w:val="en-GB"/>
        </w:rPr>
        <w:t xml:space="preserve"> only Angola participates in the common novitiate with West Africa, because Madagascar opened its own novitiate in September 2012 and welcomes Congolese novices.  Hence there are two francophone novitiate houses, one official (</w:t>
      </w:r>
      <w:proofErr w:type="spellStart"/>
      <w:r w:rsidRPr="00883FA3">
        <w:rPr>
          <w:rFonts w:ascii="Times New Roman" w:hAnsi="Times New Roman" w:cs="Times New Roman"/>
          <w:lang w:val="en-GB"/>
        </w:rPr>
        <w:t>Fada</w:t>
      </w:r>
      <w:proofErr w:type="spellEnd"/>
      <w:r w:rsidRPr="00883FA3">
        <w:rPr>
          <w:rFonts w:ascii="Times New Roman" w:hAnsi="Times New Roman" w:cs="Times New Roman"/>
          <w:lang w:val="en-GB"/>
        </w:rPr>
        <w:t xml:space="preserve"> </w:t>
      </w:r>
      <w:proofErr w:type="spellStart"/>
      <w:r w:rsidRPr="00883FA3">
        <w:rPr>
          <w:rFonts w:ascii="Times New Roman" w:hAnsi="Times New Roman" w:cs="Times New Roman"/>
          <w:lang w:val="en-GB"/>
        </w:rPr>
        <w:t>N'Gourma</w:t>
      </w:r>
      <w:proofErr w:type="spellEnd"/>
      <w:r w:rsidRPr="00883FA3">
        <w:rPr>
          <w:rFonts w:ascii="Times New Roman" w:hAnsi="Times New Roman" w:cs="Times New Roman"/>
          <w:lang w:val="en-GB"/>
        </w:rPr>
        <w:t xml:space="preserve">) and the other ad </w:t>
      </w:r>
      <w:proofErr w:type="spellStart"/>
      <w:r w:rsidRPr="00883FA3">
        <w:rPr>
          <w:rFonts w:ascii="Times New Roman" w:hAnsi="Times New Roman" w:cs="Times New Roman"/>
          <w:lang w:val="en-GB"/>
        </w:rPr>
        <w:t>experimentum</w:t>
      </w:r>
      <w:proofErr w:type="spellEnd"/>
      <w:r w:rsidRPr="00883FA3">
        <w:rPr>
          <w:rFonts w:ascii="Times New Roman" w:hAnsi="Times New Roman" w:cs="Times New Roman"/>
          <w:lang w:val="en-GB"/>
        </w:rPr>
        <w:t xml:space="preserve"> because of the growing number of Malagasy novices.</w:t>
      </w:r>
    </w:p>
    <w:p w14:paraId="5246F3F0" w14:textId="77777777" w:rsidR="00AE34DE" w:rsidRPr="00883FA3" w:rsidRDefault="00AE34DE" w:rsidP="00AE34DE">
      <w:pPr>
        <w:spacing w:line="240" w:lineRule="auto"/>
        <w:jc w:val="both"/>
        <w:rPr>
          <w:rFonts w:ascii="Times New Roman" w:hAnsi="Times New Roman" w:cs="Times New Roman"/>
          <w:lang w:val="en-GB"/>
        </w:rPr>
      </w:pPr>
      <w:r w:rsidRPr="00883FA3">
        <w:rPr>
          <w:rFonts w:ascii="Times New Roman" w:hAnsi="Times New Roman" w:cs="Times New Roman"/>
          <w:u w:val="single"/>
          <w:lang w:val="en-GB"/>
        </w:rPr>
        <w:t>Theologate/Scholasticate</w:t>
      </w:r>
      <w:r w:rsidRPr="00883FA3">
        <w:rPr>
          <w:rFonts w:ascii="Times New Roman" w:hAnsi="Times New Roman" w:cs="Times New Roman"/>
          <w:lang w:val="en-GB"/>
        </w:rPr>
        <w:t xml:space="preserve">:  The first </w:t>
      </w:r>
      <w:proofErr w:type="gramStart"/>
      <w:r w:rsidRPr="00883FA3">
        <w:rPr>
          <w:rFonts w:ascii="Times New Roman" w:hAnsi="Times New Roman" w:cs="Times New Roman"/>
          <w:lang w:val="en-GB"/>
        </w:rPr>
        <w:t>meeting  of</w:t>
      </w:r>
      <w:proofErr w:type="gramEnd"/>
      <w:r w:rsidRPr="00883FA3">
        <w:rPr>
          <w:rFonts w:ascii="Times New Roman" w:hAnsi="Times New Roman" w:cs="Times New Roman"/>
          <w:lang w:val="en-GB"/>
        </w:rPr>
        <w:t xml:space="preserve"> COREAM voted to recognize two houses of common formation, Ouagadougou and Kinshasa.  In </w:t>
      </w:r>
      <w:proofErr w:type="gramStart"/>
      <w:r w:rsidRPr="00883FA3">
        <w:rPr>
          <w:rFonts w:ascii="Times New Roman" w:hAnsi="Times New Roman" w:cs="Times New Roman"/>
          <w:lang w:val="en-GB"/>
        </w:rPr>
        <w:t>fact</w:t>
      </w:r>
      <w:proofErr w:type="gramEnd"/>
      <w:r w:rsidRPr="00883FA3">
        <w:rPr>
          <w:rFonts w:ascii="Times New Roman" w:hAnsi="Times New Roman" w:cs="Times New Roman"/>
          <w:lang w:val="en-GB"/>
        </w:rPr>
        <w:t xml:space="preserve"> this project has not got off the ground.  Only Angola, since the academic year 2012-13, has joined the Vice-Province of West Africa for common formation. </w:t>
      </w:r>
    </w:p>
    <w:p w14:paraId="070930E8" w14:textId="77777777" w:rsidR="00AE34DE" w:rsidRPr="00883FA3" w:rsidRDefault="00AE34DE" w:rsidP="00AE34DE">
      <w:pPr>
        <w:spacing w:line="240" w:lineRule="auto"/>
        <w:jc w:val="both"/>
        <w:rPr>
          <w:rFonts w:ascii="Times New Roman" w:hAnsi="Times New Roman" w:cs="Times New Roman"/>
          <w:lang w:val="en-GB"/>
        </w:rPr>
      </w:pPr>
      <w:r w:rsidRPr="00883FA3">
        <w:rPr>
          <w:rFonts w:ascii="Times New Roman" w:hAnsi="Times New Roman" w:cs="Times New Roman"/>
          <w:lang w:val="en-GB"/>
        </w:rPr>
        <w:lastRenderedPageBreak/>
        <w:t>N.B.    Although COREAM has set up four houses of common formation, it must be said that the other stages of formation to Redemptorist life take place in the respective Units.  These are, vocational promotion, postulancy and pastoral placements.</w:t>
      </w:r>
    </w:p>
    <w:p w14:paraId="06A5EB48" w14:textId="77777777" w:rsidR="00AE34DE" w:rsidRPr="00883FA3" w:rsidRDefault="00AE34DE" w:rsidP="00AE34DE">
      <w:pPr>
        <w:spacing w:line="240" w:lineRule="auto"/>
        <w:jc w:val="both"/>
        <w:rPr>
          <w:rFonts w:ascii="Times New Roman" w:hAnsi="Times New Roman" w:cs="Times New Roman"/>
          <w:b/>
          <w:i/>
          <w:lang w:val="en-GB"/>
        </w:rPr>
      </w:pPr>
      <w:r w:rsidRPr="00883FA3">
        <w:rPr>
          <w:rFonts w:ascii="Times New Roman" w:hAnsi="Times New Roman" w:cs="Times New Roman"/>
          <w:b/>
          <w:i/>
          <w:lang w:val="en-GB"/>
        </w:rPr>
        <w:t>1.2. On-going formation</w:t>
      </w:r>
    </w:p>
    <w:p w14:paraId="263FE912" w14:textId="77777777" w:rsidR="00AE34DE" w:rsidRPr="00883FA3" w:rsidRDefault="00AE34DE" w:rsidP="00AE34DE">
      <w:pPr>
        <w:spacing w:line="240" w:lineRule="auto"/>
        <w:ind w:firstLine="360"/>
        <w:jc w:val="both"/>
        <w:rPr>
          <w:rFonts w:ascii="Times New Roman" w:hAnsi="Times New Roman" w:cs="Times New Roman"/>
          <w:lang w:val="en-GB"/>
        </w:rPr>
      </w:pPr>
      <w:r w:rsidRPr="00883FA3">
        <w:rPr>
          <w:rFonts w:ascii="Times New Roman" w:hAnsi="Times New Roman" w:cs="Times New Roman"/>
          <w:lang w:val="en-GB"/>
        </w:rPr>
        <w:t xml:space="preserve">As everyone knows, formation is a life-long process.  From this point of view, the Units of COREAM pay </w:t>
      </w:r>
      <w:proofErr w:type="gramStart"/>
      <w:r w:rsidRPr="00883FA3">
        <w:rPr>
          <w:rFonts w:ascii="Times New Roman" w:hAnsi="Times New Roman" w:cs="Times New Roman"/>
          <w:lang w:val="en-GB"/>
        </w:rPr>
        <w:t>particular attention</w:t>
      </w:r>
      <w:proofErr w:type="gramEnd"/>
      <w:r w:rsidRPr="00883FA3">
        <w:rPr>
          <w:rFonts w:ascii="Times New Roman" w:hAnsi="Times New Roman" w:cs="Times New Roman"/>
          <w:lang w:val="en-GB"/>
        </w:rPr>
        <w:t xml:space="preserve"> to the on-going formation of the confreres.  We can list the following achievements of common formation in COREAM:</w:t>
      </w:r>
    </w:p>
    <w:p w14:paraId="7CDD2F0D" w14:textId="77777777" w:rsidR="00AE34DE" w:rsidRPr="00883FA3" w:rsidRDefault="00AE34DE" w:rsidP="00AE34DE">
      <w:pPr>
        <w:pStyle w:val="ListParagraph"/>
        <w:numPr>
          <w:ilvl w:val="0"/>
          <w:numId w:val="1"/>
        </w:numPr>
        <w:spacing w:after="0" w:line="240" w:lineRule="auto"/>
        <w:jc w:val="both"/>
        <w:rPr>
          <w:rFonts w:ascii="Times New Roman" w:hAnsi="Times New Roman" w:cs="Times New Roman"/>
          <w:lang w:val="en-GB"/>
        </w:rPr>
      </w:pPr>
      <w:r w:rsidRPr="00883FA3">
        <w:rPr>
          <w:rFonts w:ascii="Times New Roman" w:hAnsi="Times New Roman" w:cs="Times New Roman"/>
          <w:lang w:val="en-GB"/>
        </w:rPr>
        <w:t xml:space="preserve">Formation of francophone formators, a course run by the General Secretariat of Formation in 2012 and 2013 at Ouagadougou and Madagascar; a similar course for the </w:t>
      </w:r>
      <w:proofErr w:type="gramStart"/>
      <w:r w:rsidRPr="00883FA3">
        <w:rPr>
          <w:rFonts w:ascii="Times New Roman" w:hAnsi="Times New Roman" w:cs="Times New Roman"/>
          <w:lang w:val="en-GB"/>
        </w:rPr>
        <w:t>Anglophone  formators</w:t>
      </w:r>
      <w:proofErr w:type="gramEnd"/>
      <w:r w:rsidRPr="00883FA3">
        <w:rPr>
          <w:rFonts w:ascii="Times New Roman" w:hAnsi="Times New Roman" w:cs="Times New Roman"/>
          <w:lang w:val="en-GB"/>
        </w:rPr>
        <w:t xml:space="preserve">  in 2014 and 2015, at Lagos and Accra.</w:t>
      </w:r>
    </w:p>
    <w:p w14:paraId="4C630BEB" w14:textId="77777777" w:rsidR="00AE34DE" w:rsidRPr="00883FA3" w:rsidRDefault="00AE34DE" w:rsidP="00AE34DE">
      <w:pPr>
        <w:pStyle w:val="ListParagraph"/>
        <w:numPr>
          <w:ilvl w:val="0"/>
          <w:numId w:val="1"/>
        </w:numPr>
        <w:spacing w:after="0" w:line="240" w:lineRule="auto"/>
        <w:jc w:val="both"/>
        <w:rPr>
          <w:rFonts w:ascii="Times New Roman" w:hAnsi="Times New Roman" w:cs="Times New Roman"/>
          <w:lang w:val="en-GB"/>
        </w:rPr>
      </w:pPr>
      <w:r w:rsidRPr="00883FA3">
        <w:rPr>
          <w:rFonts w:ascii="Times New Roman" w:hAnsi="Times New Roman" w:cs="Times New Roman"/>
          <w:lang w:val="en-GB"/>
        </w:rPr>
        <w:t>A course in Redemptorist Spirituality for Francophones, held in Rome by the Centre for Spirituality (September 2013).</w:t>
      </w:r>
    </w:p>
    <w:p w14:paraId="0ECD1C80" w14:textId="77777777" w:rsidR="00AE34DE" w:rsidRPr="00883FA3" w:rsidRDefault="00AE34DE" w:rsidP="00AE34DE">
      <w:pPr>
        <w:pStyle w:val="ListParagraph"/>
        <w:numPr>
          <w:ilvl w:val="0"/>
          <w:numId w:val="1"/>
        </w:numPr>
        <w:spacing w:after="0" w:line="240" w:lineRule="auto"/>
        <w:jc w:val="both"/>
        <w:rPr>
          <w:rFonts w:ascii="Times New Roman" w:hAnsi="Times New Roman" w:cs="Times New Roman"/>
          <w:lang w:val="en-GB"/>
        </w:rPr>
      </w:pPr>
      <w:r w:rsidRPr="00883FA3">
        <w:rPr>
          <w:rFonts w:ascii="Times New Roman" w:hAnsi="Times New Roman" w:cs="Times New Roman"/>
          <w:lang w:val="en-GB"/>
        </w:rPr>
        <w:t>Formation of bursars at Ouagadougou (Oct 2012), Nairobi (2013), Abuja (2013), Congo (2015).</w:t>
      </w:r>
    </w:p>
    <w:p w14:paraId="6DCB2414" w14:textId="77777777" w:rsidR="00AE34DE" w:rsidRPr="00883FA3" w:rsidRDefault="00AE34DE" w:rsidP="00AE34DE">
      <w:pPr>
        <w:pStyle w:val="ListParagraph"/>
        <w:numPr>
          <w:ilvl w:val="0"/>
          <w:numId w:val="1"/>
        </w:numPr>
        <w:spacing w:after="0" w:line="240" w:lineRule="auto"/>
        <w:jc w:val="both"/>
        <w:rPr>
          <w:rFonts w:ascii="Times New Roman" w:hAnsi="Times New Roman" w:cs="Times New Roman"/>
          <w:lang w:val="en-GB"/>
        </w:rPr>
      </w:pPr>
      <w:r w:rsidRPr="00883FA3">
        <w:rPr>
          <w:rFonts w:ascii="Times New Roman" w:hAnsi="Times New Roman" w:cs="Times New Roman"/>
          <w:lang w:val="en-GB"/>
        </w:rPr>
        <w:t>Formation in Justice Peace and Reconciliation, Nairobi (2014).</w:t>
      </w:r>
    </w:p>
    <w:p w14:paraId="2533FB58" w14:textId="77777777" w:rsidR="00AE34DE" w:rsidRDefault="00AE34DE" w:rsidP="00AE34DE">
      <w:pPr>
        <w:pStyle w:val="ListParagraph"/>
        <w:numPr>
          <w:ilvl w:val="0"/>
          <w:numId w:val="1"/>
        </w:numPr>
        <w:spacing w:after="0" w:line="240" w:lineRule="auto"/>
        <w:jc w:val="both"/>
        <w:rPr>
          <w:rFonts w:ascii="Times New Roman" w:hAnsi="Times New Roman" w:cs="Times New Roman"/>
          <w:lang w:val="en-GB"/>
        </w:rPr>
      </w:pPr>
      <w:r w:rsidRPr="00883FA3">
        <w:rPr>
          <w:rFonts w:ascii="Times New Roman" w:hAnsi="Times New Roman" w:cs="Times New Roman"/>
          <w:lang w:val="en-GB"/>
        </w:rPr>
        <w:t xml:space="preserve">Formation in leadership (CORAT-Kenya 2011; Zimbabwe 2013). </w:t>
      </w:r>
    </w:p>
    <w:p w14:paraId="563E1DFB" w14:textId="77777777" w:rsidR="00AE34DE" w:rsidRPr="00883FA3" w:rsidRDefault="00AE34DE" w:rsidP="00AE34DE">
      <w:pPr>
        <w:pStyle w:val="ListParagraph"/>
        <w:spacing w:after="0" w:line="240" w:lineRule="auto"/>
        <w:jc w:val="both"/>
        <w:rPr>
          <w:rFonts w:ascii="Times New Roman" w:hAnsi="Times New Roman" w:cs="Times New Roman"/>
          <w:lang w:val="en-GB"/>
        </w:rPr>
      </w:pPr>
    </w:p>
    <w:p w14:paraId="28111D2C" w14:textId="77777777" w:rsidR="00AE34DE" w:rsidRPr="00883FA3" w:rsidRDefault="00AE34DE" w:rsidP="00AE34DE">
      <w:pPr>
        <w:spacing w:line="240" w:lineRule="auto"/>
        <w:jc w:val="both"/>
        <w:rPr>
          <w:rFonts w:ascii="Times New Roman" w:hAnsi="Times New Roman" w:cs="Times New Roman"/>
          <w:b/>
          <w:lang w:val="en-GB"/>
        </w:rPr>
      </w:pPr>
      <w:r w:rsidRPr="00883FA3">
        <w:rPr>
          <w:rFonts w:ascii="Times New Roman" w:hAnsi="Times New Roman" w:cs="Times New Roman"/>
          <w:b/>
          <w:lang w:val="en-GB"/>
        </w:rPr>
        <w:t>2. Inter-Conference common formation programmes</w:t>
      </w:r>
    </w:p>
    <w:p w14:paraId="3398E58B" w14:textId="77777777" w:rsidR="00AE34DE" w:rsidRPr="00883FA3" w:rsidRDefault="00AE34DE" w:rsidP="00AE34DE">
      <w:pPr>
        <w:spacing w:line="240" w:lineRule="auto"/>
        <w:ind w:firstLine="720"/>
        <w:jc w:val="both"/>
        <w:rPr>
          <w:rFonts w:ascii="Times New Roman" w:hAnsi="Times New Roman" w:cs="Times New Roman"/>
          <w:lang w:val="en-GB"/>
        </w:rPr>
      </w:pPr>
      <w:proofErr w:type="gramStart"/>
      <w:r w:rsidRPr="00883FA3">
        <w:rPr>
          <w:rFonts w:ascii="Times New Roman" w:hAnsi="Times New Roman" w:cs="Times New Roman"/>
          <w:lang w:val="en-GB"/>
        </w:rPr>
        <w:t>At the moment</w:t>
      </w:r>
      <w:proofErr w:type="gramEnd"/>
      <w:r w:rsidRPr="00883FA3">
        <w:rPr>
          <w:rFonts w:ascii="Times New Roman" w:hAnsi="Times New Roman" w:cs="Times New Roman"/>
          <w:lang w:val="en-GB"/>
        </w:rPr>
        <w:t xml:space="preserve"> there is no common formation between COREAM and the other Conferences.  All initial formation takes place within COREAM which has its own structures.  Note however, that there was a collaboration between the Conference of Europe and COREAM in terms of the novitiate.</w:t>
      </w:r>
    </w:p>
    <w:p w14:paraId="0BAAE70E" w14:textId="77777777" w:rsidR="00AE34DE" w:rsidRPr="00883FA3" w:rsidRDefault="00AE34DE" w:rsidP="00AE34DE">
      <w:pPr>
        <w:spacing w:line="240" w:lineRule="auto"/>
        <w:ind w:firstLine="720"/>
        <w:jc w:val="both"/>
        <w:rPr>
          <w:rFonts w:ascii="Times New Roman" w:hAnsi="Times New Roman" w:cs="Times New Roman"/>
          <w:lang w:val="en-GB"/>
        </w:rPr>
      </w:pPr>
      <w:r w:rsidRPr="00883FA3">
        <w:rPr>
          <w:rFonts w:ascii="Times New Roman" w:hAnsi="Times New Roman" w:cs="Times New Roman"/>
          <w:lang w:val="en-GB"/>
        </w:rPr>
        <w:t>There is no common programme of on-going formation.  However, many confreres from COREAM have followed specialized courses in Europe (Conference of Europe) and in America (Conferences of America, North and South).  These initiatives are the responsibility of the major superiors of the Units concerned, in conjunction with the Provincials of the mother Provinces or with the Superior General if it involves the Higher College.</w:t>
      </w:r>
    </w:p>
    <w:p w14:paraId="366ECA98" w14:textId="77777777" w:rsidR="00AE34DE" w:rsidRPr="00883FA3" w:rsidRDefault="00AE34DE" w:rsidP="00AE34DE">
      <w:pPr>
        <w:spacing w:line="240" w:lineRule="auto"/>
        <w:jc w:val="both"/>
        <w:rPr>
          <w:rFonts w:ascii="Times New Roman" w:hAnsi="Times New Roman" w:cs="Times New Roman"/>
          <w:b/>
          <w:lang w:val="en-GB"/>
        </w:rPr>
      </w:pPr>
      <w:r w:rsidRPr="00883FA3">
        <w:rPr>
          <w:rFonts w:ascii="Times New Roman" w:hAnsi="Times New Roman" w:cs="Times New Roman"/>
          <w:b/>
          <w:lang w:val="en-GB"/>
        </w:rPr>
        <w:t>3. Concerns of common formation programmes</w:t>
      </w:r>
    </w:p>
    <w:p w14:paraId="535F0022" w14:textId="77777777" w:rsidR="00AE34DE" w:rsidRPr="00883FA3" w:rsidRDefault="00AE34DE" w:rsidP="00AE34DE">
      <w:pPr>
        <w:spacing w:line="240" w:lineRule="auto"/>
        <w:jc w:val="both"/>
        <w:rPr>
          <w:rFonts w:ascii="Times New Roman" w:hAnsi="Times New Roman" w:cs="Times New Roman"/>
          <w:lang w:val="en-GB"/>
        </w:rPr>
      </w:pPr>
      <w:r w:rsidRPr="00883FA3">
        <w:rPr>
          <w:rFonts w:ascii="Times New Roman" w:hAnsi="Times New Roman" w:cs="Times New Roman"/>
          <w:lang w:val="en-GB"/>
        </w:rPr>
        <w:t>The preoccupations and needs of common formation are of different sorts:</w:t>
      </w:r>
    </w:p>
    <w:p w14:paraId="7E950D29" w14:textId="77777777" w:rsidR="00AE34DE" w:rsidRPr="00883FA3" w:rsidRDefault="00AE34DE" w:rsidP="00AE34DE">
      <w:pPr>
        <w:spacing w:line="240" w:lineRule="auto"/>
        <w:jc w:val="both"/>
        <w:rPr>
          <w:rFonts w:ascii="Times New Roman" w:hAnsi="Times New Roman" w:cs="Times New Roman"/>
          <w:lang w:val="en-GB"/>
        </w:rPr>
      </w:pPr>
      <w:r w:rsidRPr="00883FA3">
        <w:rPr>
          <w:rFonts w:ascii="Times New Roman" w:hAnsi="Times New Roman" w:cs="Times New Roman"/>
          <w:lang w:val="en-GB"/>
        </w:rPr>
        <w:t xml:space="preserve"> a) The major preoccupation is the effective functioning of the houses of common formation.  There are economic constraints and a lack of goodwill which prevents us harnessing our forces.  Example:  in COREAM, made up of eleven Units, we have two novitiates and three theologates for the Francophones and two novitiates and two theologates for the Anglophones.</w:t>
      </w:r>
    </w:p>
    <w:p w14:paraId="3726E4EB" w14:textId="77777777" w:rsidR="00AE34DE" w:rsidRPr="00883FA3" w:rsidRDefault="00AE34DE" w:rsidP="00AE34DE">
      <w:pPr>
        <w:spacing w:line="240" w:lineRule="auto"/>
        <w:jc w:val="both"/>
        <w:rPr>
          <w:rFonts w:ascii="Times New Roman" w:hAnsi="Times New Roman" w:cs="Times New Roman"/>
          <w:lang w:val="en-GB"/>
        </w:rPr>
      </w:pPr>
      <w:r w:rsidRPr="00883FA3">
        <w:rPr>
          <w:rFonts w:ascii="Times New Roman" w:hAnsi="Times New Roman" w:cs="Times New Roman"/>
          <w:lang w:val="en-GB"/>
        </w:rPr>
        <w:t>b) The question of finances.  Formation is extremely expensive and requires lots of funds.  There is the cost of travel from one Unit to another, especially if there are many students; then there is the upkeep and maintenance of the houses.</w:t>
      </w:r>
    </w:p>
    <w:p w14:paraId="6A28CB22" w14:textId="77777777" w:rsidR="00AE34DE" w:rsidRPr="00883FA3" w:rsidRDefault="00AE34DE" w:rsidP="00AE34DE">
      <w:pPr>
        <w:spacing w:line="240" w:lineRule="auto"/>
        <w:jc w:val="both"/>
        <w:rPr>
          <w:rFonts w:ascii="Times New Roman" w:hAnsi="Times New Roman" w:cs="Times New Roman"/>
          <w:lang w:val="en-GB"/>
        </w:rPr>
      </w:pPr>
      <w:r w:rsidRPr="00883FA3">
        <w:rPr>
          <w:rFonts w:ascii="Times New Roman" w:hAnsi="Times New Roman" w:cs="Times New Roman"/>
          <w:lang w:val="en-GB"/>
        </w:rPr>
        <w:t>c) The problem of formators.  The Units involved in formation do not easily make their confreres available to the common houses of formation.</w:t>
      </w:r>
    </w:p>
    <w:p w14:paraId="3A05C74C" w14:textId="792335A4" w:rsidR="00AE34DE" w:rsidRDefault="00AE34DE" w:rsidP="00AE34DE">
      <w:pPr>
        <w:spacing w:line="240" w:lineRule="auto"/>
        <w:jc w:val="both"/>
        <w:rPr>
          <w:rFonts w:ascii="Times New Roman" w:hAnsi="Times New Roman" w:cs="Times New Roman"/>
          <w:lang w:val="en-GB"/>
        </w:rPr>
      </w:pPr>
      <w:r w:rsidRPr="00883FA3">
        <w:rPr>
          <w:rFonts w:ascii="Times New Roman" w:hAnsi="Times New Roman" w:cs="Times New Roman"/>
          <w:lang w:val="en-GB"/>
        </w:rPr>
        <w:t>d) The administrative procedures are slow and difficult (visas, passports, travel).</w:t>
      </w:r>
    </w:p>
    <w:p w14:paraId="56CDDAA0" w14:textId="32491B3F" w:rsidR="00AE34DE" w:rsidRDefault="00AE34DE" w:rsidP="00AE34DE">
      <w:pPr>
        <w:spacing w:line="240" w:lineRule="auto"/>
        <w:jc w:val="both"/>
        <w:rPr>
          <w:rFonts w:ascii="Times New Roman" w:hAnsi="Times New Roman" w:cs="Times New Roman"/>
          <w:lang w:val="en-GB"/>
        </w:rPr>
      </w:pPr>
    </w:p>
    <w:p w14:paraId="39A701AD" w14:textId="56F80FC1" w:rsidR="00AE34DE" w:rsidRDefault="00AE34DE" w:rsidP="00AE34DE">
      <w:pPr>
        <w:spacing w:line="240" w:lineRule="auto"/>
        <w:jc w:val="both"/>
        <w:rPr>
          <w:rFonts w:ascii="Times New Roman" w:hAnsi="Times New Roman" w:cs="Times New Roman"/>
          <w:lang w:val="en-GB"/>
        </w:rPr>
      </w:pPr>
    </w:p>
    <w:p w14:paraId="05814B04" w14:textId="4C277B25" w:rsidR="00AE34DE" w:rsidRDefault="00AE34DE" w:rsidP="00AE34DE">
      <w:pPr>
        <w:spacing w:line="240" w:lineRule="auto"/>
        <w:jc w:val="both"/>
        <w:rPr>
          <w:rFonts w:ascii="Times New Roman" w:hAnsi="Times New Roman" w:cs="Times New Roman"/>
          <w:lang w:val="en-GB"/>
        </w:rPr>
      </w:pPr>
    </w:p>
    <w:p w14:paraId="21AC181B" w14:textId="77777777" w:rsidR="00AE34DE" w:rsidRPr="00883FA3" w:rsidRDefault="00AE34DE" w:rsidP="00AE34DE">
      <w:pPr>
        <w:spacing w:line="240" w:lineRule="auto"/>
        <w:jc w:val="both"/>
        <w:rPr>
          <w:rFonts w:ascii="Times New Roman" w:hAnsi="Times New Roman" w:cs="Times New Roman"/>
          <w:lang w:val="en-GB"/>
        </w:rPr>
      </w:pPr>
    </w:p>
    <w:p w14:paraId="0ABB7053" w14:textId="77777777" w:rsidR="00AE34DE" w:rsidRPr="00883FA3" w:rsidRDefault="00AE34DE" w:rsidP="00AE34DE">
      <w:pPr>
        <w:spacing w:line="240" w:lineRule="auto"/>
        <w:jc w:val="both"/>
        <w:rPr>
          <w:rFonts w:ascii="Times New Roman" w:hAnsi="Times New Roman" w:cs="Times New Roman"/>
          <w:b/>
          <w:lang w:val="en-GB"/>
        </w:rPr>
      </w:pPr>
      <w:r w:rsidRPr="00883FA3">
        <w:rPr>
          <w:rFonts w:ascii="Times New Roman" w:hAnsi="Times New Roman" w:cs="Times New Roman"/>
          <w:b/>
          <w:lang w:val="en-GB"/>
        </w:rPr>
        <w:lastRenderedPageBreak/>
        <w:t>4. Challenges</w:t>
      </w:r>
    </w:p>
    <w:p w14:paraId="53D0DF17" w14:textId="77777777" w:rsidR="00AE34DE" w:rsidRPr="00883FA3" w:rsidRDefault="00AE34DE" w:rsidP="00AE34DE">
      <w:pPr>
        <w:spacing w:line="240" w:lineRule="auto"/>
        <w:jc w:val="both"/>
        <w:rPr>
          <w:rFonts w:ascii="Times New Roman" w:hAnsi="Times New Roman" w:cs="Times New Roman"/>
          <w:lang w:val="en-GB"/>
        </w:rPr>
      </w:pPr>
      <w:r w:rsidRPr="00883FA3">
        <w:rPr>
          <w:rFonts w:ascii="Times New Roman" w:hAnsi="Times New Roman" w:cs="Times New Roman"/>
          <w:lang w:val="en-GB"/>
        </w:rPr>
        <w:t>The preoccupations and needs of common formation become themselves the difficulties:</w:t>
      </w:r>
    </w:p>
    <w:p w14:paraId="0F0B6560" w14:textId="77777777" w:rsidR="00AE34DE" w:rsidRPr="00883FA3" w:rsidRDefault="00AE34DE" w:rsidP="00AE34DE">
      <w:pPr>
        <w:pStyle w:val="ListParagraph"/>
        <w:numPr>
          <w:ilvl w:val="0"/>
          <w:numId w:val="2"/>
        </w:numPr>
        <w:spacing w:after="0" w:line="240" w:lineRule="auto"/>
        <w:jc w:val="both"/>
        <w:rPr>
          <w:rFonts w:ascii="Times New Roman" w:hAnsi="Times New Roman" w:cs="Times New Roman"/>
          <w:lang w:val="en-GB"/>
        </w:rPr>
      </w:pPr>
      <w:r w:rsidRPr="00883FA3">
        <w:rPr>
          <w:rFonts w:ascii="Times New Roman" w:hAnsi="Times New Roman" w:cs="Times New Roman"/>
          <w:lang w:val="en-GB"/>
        </w:rPr>
        <w:t>The challenge of the quality of the formators</w:t>
      </w:r>
    </w:p>
    <w:p w14:paraId="433CDC8E" w14:textId="77777777" w:rsidR="00AE34DE" w:rsidRPr="00883FA3" w:rsidRDefault="00AE34DE" w:rsidP="00AE34DE">
      <w:pPr>
        <w:pStyle w:val="ListParagraph"/>
        <w:numPr>
          <w:ilvl w:val="0"/>
          <w:numId w:val="2"/>
        </w:numPr>
        <w:spacing w:after="0" w:line="240" w:lineRule="auto"/>
        <w:jc w:val="both"/>
        <w:rPr>
          <w:rFonts w:ascii="Times New Roman" w:hAnsi="Times New Roman" w:cs="Times New Roman"/>
          <w:lang w:val="en-GB"/>
        </w:rPr>
      </w:pPr>
      <w:r w:rsidRPr="00883FA3">
        <w:rPr>
          <w:rFonts w:ascii="Times New Roman" w:hAnsi="Times New Roman" w:cs="Times New Roman"/>
          <w:lang w:val="en-GB"/>
        </w:rPr>
        <w:t>The lowering of the intellectual standard of candidates for Religious Life</w:t>
      </w:r>
    </w:p>
    <w:p w14:paraId="10E614C5" w14:textId="77777777" w:rsidR="00AE34DE" w:rsidRPr="00883FA3" w:rsidRDefault="00AE34DE" w:rsidP="00AE34DE">
      <w:pPr>
        <w:pStyle w:val="ListParagraph"/>
        <w:numPr>
          <w:ilvl w:val="0"/>
          <w:numId w:val="2"/>
        </w:numPr>
        <w:spacing w:after="0" w:line="240" w:lineRule="auto"/>
        <w:jc w:val="both"/>
        <w:rPr>
          <w:rFonts w:ascii="Times New Roman" w:hAnsi="Times New Roman" w:cs="Times New Roman"/>
          <w:lang w:val="en-GB"/>
        </w:rPr>
      </w:pPr>
      <w:r w:rsidRPr="00883FA3">
        <w:rPr>
          <w:rFonts w:ascii="Times New Roman" w:hAnsi="Times New Roman" w:cs="Times New Roman"/>
          <w:lang w:val="en-GB"/>
        </w:rPr>
        <w:t>The lack of adequate structures.</w:t>
      </w:r>
    </w:p>
    <w:p w14:paraId="65B79398" w14:textId="77777777" w:rsidR="00AE34DE" w:rsidRPr="00883FA3" w:rsidRDefault="00AE34DE" w:rsidP="00AE34DE">
      <w:pPr>
        <w:pStyle w:val="ListParagraph"/>
        <w:numPr>
          <w:ilvl w:val="0"/>
          <w:numId w:val="2"/>
        </w:numPr>
        <w:spacing w:after="0" w:line="240" w:lineRule="auto"/>
        <w:jc w:val="both"/>
        <w:rPr>
          <w:rFonts w:ascii="Times New Roman" w:hAnsi="Times New Roman" w:cs="Times New Roman"/>
          <w:lang w:val="en-GB"/>
        </w:rPr>
      </w:pPr>
      <w:r w:rsidRPr="00883FA3">
        <w:rPr>
          <w:rFonts w:ascii="Times New Roman" w:hAnsi="Times New Roman" w:cs="Times New Roman"/>
          <w:lang w:val="en-GB"/>
        </w:rPr>
        <w:t>The lack of formation for formators.</w:t>
      </w:r>
    </w:p>
    <w:p w14:paraId="4EA619BE" w14:textId="77777777" w:rsidR="00AE34DE" w:rsidRPr="00883FA3" w:rsidRDefault="00AE34DE" w:rsidP="00AE34DE">
      <w:pPr>
        <w:pStyle w:val="ListParagraph"/>
        <w:numPr>
          <w:ilvl w:val="0"/>
          <w:numId w:val="2"/>
        </w:numPr>
        <w:spacing w:after="0" w:line="240" w:lineRule="auto"/>
        <w:jc w:val="both"/>
        <w:rPr>
          <w:rFonts w:ascii="Times New Roman" w:hAnsi="Times New Roman" w:cs="Times New Roman"/>
          <w:lang w:val="en-GB"/>
        </w:rPr>
      </w:pPr>
      <w:r w:rsidRPr="00883FA3">
        <w:rPr>
          <w:rFonts w:ascii="Times New Roman" w:hAnsi="Times New Roman" w:cs="Times New Roman"/>
          <w:lang w:val="en-GB"/>
        </w:rPr>
        <w:t>The lack of financial resources.</w:t>
      </w:r>
    </w:p>
    <w:p w14:paraId="55365A99" w14:textId="77777777" w:rsidR="00AE34DE" w:rsidRPr="00883FA3" w:rsidRDefault="00AE34DE" w:rsidP="00AE34DE">
      <w:pPr>
        <w:pStyle w:val="ListParagraph"/>
        <w:numPr>
          <w:ilvl w:val="0"/>
          <w:numId w:val="2"/>
        </w:numPr>
        <w:spacing w:after="0" w:line="240" w:lineRule="auto"/>
        <w:jc w:val="both"/>
        <w:rPr>
          <w:rFonts w:ascii="Times New Roman" w:hAnsi="Times New Roman" w:cs="Times New Roman"/>
          <w:lang w:val="en-GB"/>
        </w:rPr>
      </w:pPr>
      <w:r w:rsidRPr="00883FA3">
        <w:rPr>
          <w:rFonts w:ascii="Times New Roman" w:hAnsi="Times New Roman" w:cs="Times New Roman"/>
          <w:lang w:val="en-GB"/>
        </w:rPr>
        <w:t>The diversity of cultures and mentalities.</w:t>
      </w:r>
    </w:p>
    <w:p w14:paraId="213E91DA" w14:textId="77777777" w:rsidR="00AE34DE" w:rsidRPr="00883FA3" w:rsidRDefault="00AE34DE" w:rsidP="00AE34DE">
      <w:pPr>
        <w:pStyle w:val="ListParagraph"/>
        <w:numPr>
          <w:ilvl w:val="0"/>
          <w:numId w:val="2"/>
        </w:numPr>
        <w:spacing w:after="0" w:line="240" w:lineRule="auto"/>
        <w:jc w:val="both"/>
        <w:rPr>
          <w:rFonts w:ascii="Times New Roman" w:hAnsi="Times New Roman" w:cs="Times New Roman"/>
          <w:lang w:val="en-GB"/>
        </w:rPr>
      </w:pPr>
      <w:r w:rsidRPr="00883FA3">
        <w:rPr>
          <w:rFonts w:ascii="Times New Roman" w:hAnsi="Times New Roman" w:cs="Times New Roman"/>
          <w:lang w:val="en-GB"/>
        </w:rPr>
        <w:t>Formation for Redemptorist Religious Life.</w:t>
      </w:r>
    </w:p>
    <w:p w14:paraId="786E0BBE" w14:textId="77777777" w:rsidR="00AE34DE" w:rsidRPr="00883FA3" w:rsidRDefault="00AE34DE" w:rsidP="00AE34DE">
      <w:pPr>
        <w:pStyle w:val="ListParagraph"/>
        <w:numPr>
          <w:ilvl w:val="0"/>
          <w:numId w:val="2"/>
        </w:numPr>
        <w:spacing w:after="0" w:line="240" w:lineRule="auto"/>
        <w:jc w:val="both"/>
        <w:rPr>
          <w:rFonts w:ascii="Times New Roman" w:hAnsi="Times New Roman" w:cs="Times New Roman"/>
          <w:lang w:val="en-GB"/>
        </w:rPr>
      </w:pPr>
      <w:r w:rsidRPr="00883FA3">
        <w:rPr>
          <w:rFonts w:ascii="Times New Roman" w:hAnsi="Times New Roman" w:cs="Times New Roman"/>
          <w:lang w:val="en-GB"/>
        </w:rPr>
        <w:t>The difficulty of setting up houses of common formation.</w:t>
      </w:r>
    </w:p>
    <w:p w14:paraId="30C57707" w14:textId="77777777" w:rsidR="00AE34DE" w:rsidRDefault="00AE34DE" w:rsidP="00AE34DE">
      <w:pPr>
        <w:pStyle w:val="ListParagraph"/>
        <w:numPr>
          <w:ilvl w:val="0"/>
          <w:numId w:val="2"/>
        </w:numPr>
        <w:spacing w:after="0" w:line="240" w:lineRule="auto"/>
        <w:jc w:val="both"/>
        <w:rPr>
          <w:rFonts w:ascii="Times New Roman" w:hAnsi="Times New Roman" w:cs="Times New Roman"/>
          <w:lang w:val="en-GB"/>
        </w:rPr>
      </w:pPr>
      <w:r w:rsidRPr="00883FA3">
        <w:rPr>
          <w:rFonts w:ascii="Times New Roman" w:hAnsi="Times New Roman" w:cs="Times New Roman"/>
          <w:lang w:val="en-GB"/>
        </w:rPr>
        <w:t>A clericalism that undermines the vocation for Brothers.</w:t>
      </w:r>
    </w:p>
    <w:p w14:paraId="22741CE3" w14:textId="77777777" w:rsidR="00AE34DE" w:rsidRPr="00CC7495" w:rsidRDefault="00AE34DE" w:rsidP="00AE34DE">
      <w:pPr>
        <w:pStyle w:val="ListParagraph"/>
        <w:spacing w:after="0" w:line="240" w:lineRule="auto"/>
        <w:jc w:val="both"/>
        <w:rPr>
          <w:rFonts w:ascii="Times New Roman" w:hAnsi="Times New Roman" w:cs="Times New Roman"/>
          <w:sz w:val="12"/>
          <w:lang w:val="en-GB"/>
        </w:rPr>
      </w:pPr>
    </w:p>
    <w:p w14:paraId="5B850608" w14:textId="77777777" w:rsidR="00AE34DE" w:rsidRPr="00883FA3" w:rsidRDefault="00AE34DE" w:rsidP="00AE34DE">
      <w:pPr>
        <w:spacing w:after="120" w:line="240" w:lineRule="auto"/>
        <w:jc w:val="both"/>
        <w:rPr>
          <w:rFonts w:ascii="Times New Roman" w:hAnsi="Times New Roman" w:cs="Times New Roman"/>
          <w:b/>
          <w:lang w:val="en-GB"/>
        </w:rPr>
      </w:pPr>
      <w:r w:rsidRPr="00883FA3">
        <w:rPr>
          <w:rFonts w:ascii="Times New Roman" w:hAnsi="Times New Roman" w:cs="Times New Roman"/>
          <w:b/>
          <w:lang w:val="en-GB"/>
        </w:rPr>
        <w:t xml:space="preserve">5. Ratio </w:t>
      </w:r>
      <w:proofErr w:type="spellStart"/>
      <w:r w:rsidRPr="00883FA3">
        <w:rPr>
          <w:rFonts w:ascii="Times New Roman" w:hAnsi="Times New Roman" w:cs="Times New Roman"/>
          <w:b/>
          <w:lang w:val="en-GB"/>
        </w:rPr>
        <w:t>formationis</w:t>
      </w:r>
      <w:proofErr w:type="spellEnd"/>
    </w:p>
    <w:p w14:paraId="19454B62" w14:textId="77777777" w:rsidR="00AE34DE" w:rsidRPr="00883FA3" w:rsidRDefault="00AE34DE" w:rsidP="00AE34DE">
      <w:pPr>
        <w:spacing w:after="120" w:line="240" w:lineRule="auto"/>
        <w:ind w:firstLine="720"/>
        <w:jc w:val="both"/>
        <w:rPr>
          <w:rFonts w:ascii="Times New Roman" w:hAnsi="Times New Roman" w:cs="Times New Roman"/>
          <w:lang w:val="en-GB"/>
        </w:rPr>
      </w:pPr>
      <w:r w:rsidRPr="00883FA3">
        <w:rPr>
          <w:rFonts w:ascii="Times New Roman" w:hAnsi="Times New Roman" w:cs="Times New Roman"/>
          <w:lang w:val="en-GB"/>
        </w:rPr>
        <w:t xml:space="preserve">With the setting up of houses of common formation, a Ratio Formationis is being devised by the Formation Secretariat of COREAM.  The goal is to have for all the Units a clear orientation for the different stages of formation.  In addition to the Ratio there must be added the contracts between the different Units having formation in common.  The Anglophone contract has already </w:t>
      </w:r>
      <w:proofErr w:type="gramStart"/>
      <w:r w:rsidRPr="00883FA3">
        <w:rPr>
          <w:rFonts w:ascii="Times New Roman" w:hAnsi="Times New Roman" w:cs="Times New Roman"/>
          <w:lang w:val="en-GB"/>
        </w:rPr>
        <w:t>be</w:t>
      </w:r>
      <w:proofErr w:type="gramEnd"/>
      <w:r w:rsidRPr="00883FA3">
        <w:rPr>
          <w:rFonts w:ascii="Times New Roman" w:hAnsi="Times New Roman" w:cs="Times New Roman"/>
          <w:lang w:val="en-GB"/>
        </w:rPr>
        <w:t xml:space="preserve"> signed and the Francophone text is in the proce</w:t>
      </w:r>
      <w:r>
        <w:rPr>
          <w:rFonts w:ascii="Times New Roman" w:hAnsi="Times New Roman" w:cs="Times New Roman"/>
          <w:lang w:val="en-GB"/>
        </w:rPr>
        <w:t>ss of being signed and adopted.</w:t>
      </w:r>
    </w:p>
    <w:p w14:paraId="1269A65A" w14:textId="77777777" w:rsidR="00AE34DE" w:rsidRPr="00883FA3" w:rsidRDefault="00AE34DE" w:rsidP="00AE34DE">
      <w:pPr>
        <w:spacing w:after="120" w:line="240" w:lineRule="auto"/>
        <w:jc w:val="both"/>
        <w:rPr>
          <w:rFonts w:ascii="Times New Roman" w:hAnsi="Times New Roman" w:cs="Times New Roman"/>
          <w:b/>
          <w:lang w:val="en-GB"/>
        </w:rPr>
      </w:pPr>
      <w:r w:rsidRPr="00883FA3">
        <w:rPr>
          <w:rFonts w:ascii="Times New Roman" w:hAnsi="Times New Roman" w:cs="Times New Roman"/>
          <w:b/>
          <w:lang w:val="en-GB"/>
        </w:rPr>
        <w:t>6. Lay partners</w:t>
      </w:r>
    </w:p>
    <w:p w14:paraId="7A1F8390" w14:textId="77777777" w:rsidR="00AE34DE" w:rsidRPr="00883FA3" w:rsidRDefault="00AE34DE" w:rsidP="00AE34DE">
      <w:pPr>
        <w:spacing w:after="0" w:line="240" w:lineRule="auto"/>
        <w:ind w:firstLine="720"/>
        <w:jc w:val="both"/>
        <w:rPr>
          <w:rFonts w:ascii="Times New Roman" w:hAnsi="Times New Roman" w:cs="Times New Roman"/>
          <w:lang w:val="en-GB"/>
        </w:rPr>
      </w:pPr>
      <w:r w:rsidRPr="00883FA3">
        <w:rPr>
          <w:rFonts w:ascii="Times New Roman" w:hAnsi="Times New Roman" w:cs="Times New Roman"/>
          <w:lang w:val="en-GB"/>
        </w:rPr>
        <w:t xml:space="preserve">COREAM did set up a Commission for the Laity but unfortunately this commission did not function.  This explains the lack of orientations, </w:t>
      </w:r>
      <w:proofErr w:type="gramStart"/>
      <w:r w:rsidRPr="00883FA3">
        <w:rPr>
          <w:rFonts w:ascii="Times New Roman" w:hAnsi="Times New Roman" w:cs="Times New Roman"/>
          <w:lang w:val="en-GB"/>
        </w:rPr>
        <w:t>guidelines</w:t>
      </w:r>
      <w:proofErr w:type="gramEnd"/>
      <w:r w:rsidRPr="00883FA3">
        <w:rPr>
          <w:rFonts w:ascii="Times New Roman" w:hAnsi="Times New Roman" w:cs="Times New Roman"/>
          <w:lang w:val="en-GB"/>
        </w:rPr>
        <w:t xml:space="preserve"> or resources for collaboration with the laity.</w:t>
      </w:r>
    </w:p>
    <w:p w14:paraId="26072659" w14:textId="77777777" w:rsidR="00AE34DE" w:rsidRPr="00883FA3" w:rsidRDefault="00AE34DE" w:rsidP="00AE34DE">
      <w:pPr>
        <w:spacing w:after="0" w:line="240" w:lineRule="auto"/>
        <w:ind w:firstLine="720"/>
        <w:jc w:val="both"/>
        <w:rPr>
          <w:rFonts w:ascii="Times New Roman" w:hAnsi="Times New Roman" w:cs="Times New Roman"/>
          <w:lang w:val="en-GB"/>
        </w:rPr>
      </w:pPr>
      <w:r w:rsidRPr="00883FA3">
        <w:rPr>
          <w:rFonts w:ascii="Times New Roman" w:hAnsi="Times New Roman" w:cs="Times New Roman"/>
          <w:lang w:val="en-GB"/>
        </w:rPr>
        <w:t>However, in most of the Units there are lay partners.  To adequately accompany them there are statutes and programmes of formation in place.</w:t>
      </w:r>
    </w:p>
    <w:p w14:paraId="7B56E1B2" w14:textId="77777777" w:rsidR="00AE34DE" w:rsidRDefault="00AE34DE" w:rsidP="00AE34DE">
      <w:pPr>
        <w:spacing w:line="240" w:lineRule="auto"/>
        <w:ind w:firstLine="720"/>
        <w:jc w:val="both"/>
        <w:rPr>
          <w:rFonts w:ascii="Times New Roman" w:hAnsi="Times New Roman" w:cs="Times New Roman"/>
          <w:lang w:val="en-GB"/>
        </w:rPr>
      </w:pPr>
      <w:r w:rsidRPr="00883FA3">
        <w:rPr>
          <w:rFonts w:ascii="Times New Roman" w:hAnsi="Times New Roman" w:cs="Times New Roman"/>
          <w:lang w:val="en-GB"/>
        </w:rPr>
        <w:t xml:space="preserve">At the level of COREAM there has not yet been any meeting with lay partners, given that the commission is not operational. </w:t>
      </w:r>
    </w:p>
    <w:p w14:paraId="4E27FF2A" w14:textId="77777777" w:rsidR="00AE34DE" w:rsidRPr="00AE34DE" w:rsidRDefault="00AE34DE">
      <w:pPr>
        <w:rPr>
          <w:lang w:val="en-GB"/>
        </w:rPr>
      </w:pPr>
    </w:p>
    <w:sectPr w:rsidR="00AE34DE" w:rsidRPr="00AE34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A1400"/>
    <w:multiLevelType w:val="hybridMultilevel"/>
    <w:tmpl w:val="FA80BB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2D7B8D"/>
    <w:multiLevelType w:val="hybridMultilevel"/>
    <w:tmpl w:val="49C8E8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4DE"/>
    <w:rsid w:val="00AE3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C962F"/>
  <w15:chartTrackingRefBased/>
  <w15:docId w15:val="{A72D0E53-4A42-4C24-9ED5-896A4DBCA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34DE"/>
    <w:pPr>
      <w:ind w:left="720"/>
      <w:contextualSpacing/>
    </w:pPr>
    <w:rPr>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942</Words>
  <Characters>5370</Characters>
  <Application>Microsoft Office Word</Application>
  <DocSecurity>0</DocSecurity>
  <Lines>44</Lines>
  <Paragraphs>12</Paragraphs>
  <ScaleCrop>false</ScaleCrop>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Rodríguez Delgado</dc:creator>
  <cp:keywords/>
  <dc:description/>
  <cp:lastModifiedBy>Manuel Rodríguez Delgado</cp:lastModifiedBy>
  <cp:revision>1</cp:revision>
  <dcterms:created xsi:type="dcterms:W3CDTF">2020-09-09T08:51:00Z</dcterms:created>
  <dcterms:modified xsi:type="dcterms:W3CDTF">2020-09-09T08:52:00Z</dcterms:modified>
</cp:coreProperties>
</file>