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BF" w:rsidRDefault="001519BF" w:rsidP="001519BF">
      <w:pPr>
        <w:shd w:val="clear" w:color="auto" w:fill="FFFFFF"/>
        <w:ind w:right="7"/>
        <w:jc w:val="center"/>
        <w:rPr>
          <w:b/>
          <w:bCs/>
          <w:color w:val="000000"/>
          <w:sz w:val="44"/>
          <w:szCs w:val="44"/>
          <w:lang w:val="es-ES_tradnl"/>
        </w:rPr>
      </w:pPr>
      <w:r>
        <w:rPr>
          <w:b/>
          <w:bCs/>
          <w:noProof/>
          <w:color w:val="000000"/>
          <w:sz w:val="44"/>
          <w:szCs w:val="44"/>
        </w:rPr>
        <w:drawing>
          <wp:anchor distT="0" distB="0" distL="114300" distR="114300" simplePos="0" relativeHeight="251659264" behindDoc="0" locked="0" layoutInCell="1" allowOverlap="1" wp14:anchorId="73DED737" wp14:editId="46F34FE4">
            <wp:simplePos x="0" y="0"/>
            <wp:positionH relativeFrom="column">
              <wp:posOffset>2518410</wp:posOffset>
            </wp:positionH>
            <wp:positionV relativeFrom="paragraph">
              <wp:posOffset>50165</wp:posOffset>
            </wp:positionV>
            <wp:extent cx="1447800" cy="1910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STEMMA PICCO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910080"/>
                    </a:xfrm>
                    <a:prstGeom prst="rect">
                      <a:avLst/>
                    </a:prstGeom>
                  </pic:spPr>
                </pic:pic>
              </a:graphicData>
            </a:graphic>
            <wp14:sizeRelH relativeFrom="page">
              <wp14:pctWidth>0</wp14:pctWidth>
            </wp14:sizeRelH>
            <wp14:sizeRelV relativeFrom="page">
              <wp14:pctHeight>0</wp14:pctHeight>
            </wp14:sizeRelV>
          </wp:anchor>
        </w:drawing>
      </w: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Default="001519BF" w:rsidP="001519BF">
      <w:pPr>
        <w:shd w:val="clear" w:color="auto" w:fill="FFFFFF"/>
        <w:ind w:right="7"/>
        <w:jc w:val="center"/>
        <w:rPr>
          <w:b/>
          <w:bCs/>
          <w:color w:val="000000"/>
          <w:sz w:val="44"/>
          <w:szCs w:val="44"/>
          <w:lang w:val="es-ES_tradnl"/>
        </w:rPr>
      </w:pPr>
    </w:p>
    <w:p w:rsidR="001519BF" w:rsidRPr="00531DC0" w:rsidRDefault="001519BF" w:rsidP="001519BF">
      <w:pPr>
        <w:shd w:val="clear" w:color="auto" w:fill="FFFFFF"/>
        <w:ind w:right="7"/>
        <w:jc w:val="center"/>
        <w:rPr>
          <w:b/>
          <w:bCs/>
          <w:color w:val="000000"/>
          <w:sz w:val="44"/>
          <w:szCs w:val="44"/>
        </w:rPr>
      </w:pPr>
      <w:r w:rsidRPr="00531DC0">
        <w:rPr>
          <w:b/>
          <w:bCs/>
          <w:color w:val="000000"/>
          <w:sz w:val="44"/>
          <w:szCs w:val="44"/>
        </w:rPr>
        <w:t>Process for</w:t>
      </w:r>
    </w:p>
    <w:p w:rsidR="001519BF" w:rsidRPr="00531DC0" w:rsidRDefault="001519BF" w:rsidP="001519BF">
      <w:pPr>
        <w:shd w:val="clear" w:color="auto" w:fill="FFFFFF"/>
        <w:ind w:right="7"/>
        <w:jc w:val="center"/>
        <w:rPr>
          <w:b/>
          <w:bCs/>
          <w:color w:val="000000"/>
          <w:sz w:val="44"/>
          <w:szCs w:val="44"/>
        </w:rPr>
      </w:pPr>
    </w:p>
    <w:p w:rsidR="001519BF" w:rsidRPr="00531DC0" w:rsidRDefault="001519BF" w:rsidP="001519BF">
      <w:pPr>
        <w:shd w:val="clear" w:color="auto" w:fill="FFFFFF"/>
        <w:ind w:right="7"/>
        <w:jc w:val="center"/>
        <w:rPr>
          <w:rFonts w:eastAsia="Times New Roman"/>
          <w:b/>
          <w:bCs/>
          <w:color w:val="000000"/>
          <w:sz w:val="44"/>
          <w:szCs w:val="44"/>
        </w:rPr>
      </w:pPr>
      <w:r w:rsidRPr="00531DC0">
        <w:rPr>
          <w:b/>
          <w:bCs/>
          <w:color w:val="000000"/>
          <w:sz w:val="44"/>
          <w:szCs w:val="44"/>
        </w:rPr>
        <w:t>Dismissal by Decree</w:t>
      </w:r>
    </w:p>
    <w:p w:rsidR="001519BF" w:rsidRPr="00531DC0" w:rsidRDefault="001519BF" w:rsidP="001519BF">
      <w:pPr>
        <w:shd w:val="clear" w:color="auto" w:fill="FFFFFF"/>
        <w:ind w:right="7"/>
        <w:jc w:val="center"/>
        <w:rPr>
          <w:rFonts w:eastAsia="Times New Roman"/>
          <w:b/>
          <w:bCs/>
          <w:color w:val="000000"/>
          <w:sz w:val="44"/>
          <w:szCs w:val="44"/>
        </w:rPr>
      </w:pPr>
    </w:p>
    <w:p w:rsidR="001519BF" w:rsidRPr="00531DC0" w:rsidRDefault="005656F3" w:rsidP="001519BF">
      <w:pPr>
        <w:shd w:val="clear" w:color="auto" w:fill="FFFFFF"/>
        <w:ind w:right="7"/>
        <w:jc w:val="center"/>
        <w:rPr>
          <w:rFonts w:eastAsia="Times New Roman"/>
          <w:b/>
          <w:bCs/>
          <w:color w:val="000000"/>
          <w:sz w:val="44"/>
          <w:szCs w:val="44"/>
        </w:rPr>
      </w:pPr>
      <w:r w:rsidRPr="00531DC0">
        <w:rPr>
          <w:rFonts w:eastAsia="Times New Roman"/>
          <w:b/>
          <w:bCs/>
          <w:color w:val="000000"/>
          <w:sz w:val="44"/>
          <w:szCs w:val="44"/>
        </w:rPr>
        <w:t>Due to</w:t>
      </w:r>
    </w:p>
    <w:p w:rsidR="001519BF" w:rsidRPr="00531DC0" w:rsidRDefault="005656F3" w:rsidP="001519BF">
      <w:pPr>
        <w:shd w:val="clear" w:color="auto" w:fill="FFFFFF"/>
        <w:ind w:right="7"/>
        <w:jc w:val="center"/>
        <w:rPr>
          <w:rFonts w:eastAsia="Times New Roman"/>
          <w:b/>
          <w:bCs/>
          <w:color w:val="000000"/>
          <w:sz w:val="44"/>
          <w:szCs w:val="44"/>
        </w:rPr>
      </w:pPr>
      <w:r w:rsidRPr="00531DC0">
        <w:rPr>
          <w:rFonts w:eastAsia="Times New Roman"/>
          <w:b/>
          <w:bCs/>
          <w:color w:val="000000"/>
          <w:sz w:val="44"/>
          <w:szCs w:val="44"/>
        </w:rPr>
        <w:t>Prolonged Illegitimate Absence</w:t>
      </w:r>
    </w:p>
    <w:p w:rsidR="001519BF" w:rsidRPr="00697793" w:rsidRDefault="00531DC0" w:rsidP="001519BF">
      <w:pPr>
        <w:shd w:val="clear" w:color="auto" w:fill="FFFFFF"/>
        <w:ind w:right="7"/>
        <w:jc w:val="center"/>
        <w:rPr>
          <w:rFonts w:eastAsia="Times New Roman"/>
          <w:b/>
          <w:bCs/>
          <w:color w:val="000000" w:themeColor="text1"/>
          <w:sz w:val="44"/>
          <w:szCs w:val="44"/>
        </w:rPr>
      </w:pPr>
      <w:r w:rsidRPr="00697793">
        <w:rPr>
          <w:rFonts w:eastAsia="Times New Roman"/>
          <w:b/>
          <w:bCs/>
          <w:color w:val="000000" w:themeColor="text1"/>
          <w:sz w:val="44"/>
          <w:szCs w:val="44"/>
        </w:rPr>
        <w:t>(Directory for Superiors, Chapter VIII: 1903)</w:t>
      </w:r>
    </w:p>
    <w:p w:rsidR="001519BF" w:rsidRPr="00697793" w:rsidRDefault="001519BF" w:rsidP="001519BF">
      <w:pPr>
        <w:shd w:val="clear" w:color="auto" w:fill="FFFFFF"/>
        <w:ind w:right="7"/>
        <w:jc w:val="center"/>
        <w:rPr>
          <w:rFonts w:eastAsia="Times New Roman"/>
          <w:b/>
          <w:bCs/>
          <w:color w:val="000000" w:themeColor="text1"/>
          <w:sz w:val="44"/>
          <w:szCs w:val="44"/>
        </w:rPr>
      </w:pPr>
    </w:p>
    <w:p w:rsidR="001519BF" w:rsidRPr="00531DC0" w:rsidRDefault="001519BF" w:rsidP="001519BF">
      <w:pPr>
        <w:shd w:val="clear" w:color="auto" w:fill="FFFFFF"/>
        <w:ind w:right="7"/>
        <w:jc w:val="center"/>
        <w:rPr>
          <w:rFonts w:eastAsia="Times New Roman"/>
          <w:b/>
          <w:bCs/>
          <w:color w:val="000000"/>
          <w:sz w:val="44"/>
          <w:szCs w:val="44"/>
        </w:rPr>
      </w:pPr>
    </w:p>
    <w:p w:rsidR="001519BF" w:rsidRPr="00531DC0" w:rsidRDefault="001519BF" w:rsidP="001519BF">
      <w:pPr>
        <w:shd w:val="clear" w:color="auto" w:fill="FFFFFF"/>
        <w:ind w:right="7"/>
        <w:jc w:val="center"/>
        <w:rPr>
          <w:rFonts w:eastAsia="Times New Roman"/>
          <w:b/>
          <w:bCs/>
          <w:color w:val="000000"/>
          <w:sz w:val="44"/>
          <w:szCs w:val="44"/>
        </w:rPr>
      </w:pPr>
    </w:p>
    <w:p w:rsidR="001519BF" w:rsidRPr="00531DC0" w:rsidRDefault="001519BF" w:rsidP="001519BF">
      <w:pPr>
        <w:shd w:val="clear" w:color="auto" w:fill="FFFFFF"/>
        <w:ind w:right="7"/>
        <w:jc w:val="center"/>
        <w:rPr>
          <w:rFonts w:eastAsia="Times New Roman"/>
          <w:b/>
          <w:bCs/>
          <w:color w:val="000000"/>
          <w:sz w:val="44"/>
          <w:szCs w:val="44"/>
        </w:rPr>
      </w:pPr>
    </w:p>
    <w:p w:rsidR="001519BF" w:rsidRPr="00531DC0" w:rsidRDefault="001519BF" w:rsidP="001519BF">
      <w:pPr>
        <w:shd w:val="clear" w:color="auto" w:fill="FFFFFF"/>
        <w:ind w:right="7"/>
        <w:jc w:val="center"/>
        <w:rPr>
          <w:rFonts w:eastAsia="Times New Roman"/>
          <w:b/>
          <w:bCs/>
          <w:color w:val="000000"/>
          <w:sz w:val="44"/>
          <w:szCs w:val="44"/>
        </w:rPr>
      </w:pPr>
    </w:p>
    <w:p w:rsidR="001519BF" w:rsidRPr="00531DC0" w:rsidRDefault="001519BF" w:rsidP="001519BF">
      <w:pPr>
        <w:shd w:val="clear" w:color="auto" w:fill="FFFFFF"/>
        <w:ind w:right="7"/>
        <w:jc w:val="center"/>
        <w:rPr>
          <w:rFonts w:eastAsia="Times New Roman"/>
          <w:b/>
          <w:bCs/>
          <w:color w:val="000000"/>
          <w:sz w:val="44"/>
          <w:szCs w:val="44"/>
        </w:rPr>
      </w:pPr>
      <w:r w:rsidRPr="00531DC0">
        <w:rPr>
          <w:rFonts w:eastAsia="Times New Roman"/>
          <w:b/>
          <w:bCs/>
          <w:color w:val="000000"/>
          <w:sz w:val="44"/>
          <w:szCs w:val="44"/>
        </w:rPr>
        <w:t>Congrega</w:t>
      </w:r>
      <w:r w:rsidR="00C75F10" w:rsidRPr="00531DC0">
        <w:rPr>
          <w:rFonts w:eastAsia="Times New Roman"/>
          <w:b/>
          <w:bCs/>
          <w:color w:val="000000"/>
          <w:sz w:val="44"/>
          <w:szCs w:val="44"/>
        </w:rPr>
        <w:t>tion of the Most Holy Redeemer</w:t>
      </w:r>
    </w:p>
    <w:p w:rsidR="001519BF" w:rsidRPr="00531DC0" w:rsidRDefault="001519BF" w:rsidP="001519BF">
      <w:pPr>
        <w:shd w:val="clear" w:color="auto" w:fill="FFFFFF"/>
        <w:ind w:right="7"/>
        <w:jc w:val="center"/>
        <w:rPr>
          <w:rFonts w:eastAsia="Times New Roman"/>
          <w:b/>
          <w:bCs/>
          <w:color w:val="000000"/>
          <w:sz w:val="44"/>
          <w:szCs w:val="44"/>
        </w:rPr>
      </w:pPr>
      <w:r w:rsidRPr="00531DC0">
        <w:rPr>
          <w:rFonts w:eastAsia="Times New Roman"/>
          <w:b/>
          <w:bCs/>
          <w:color w:val="000000"/>
          <w:sz w:val="44"/>
          <w:szCs w:val="44"/>
        </w:rPr>
        <w:t>Rom</w:t>
      </w:r>
      <w:r w:rsidR="00C75F10" w:rsidRPr="00531DC0">
        <w:rPr>
          <w:rFonts w:eastAsia="Times New Roman"/>
          <w:b/>
          <w:bCs/>
          <w:color w:val="000000"/>
          <w:sz w:val="44"/>
          <w:szCs w:val="44"/>
        </w:rPr>
        <w:t>e</w:t>
      </w:r>
    </w:p>
    <w:p w:rsidR="001519BF" w:rsidRPr="00531DC0" w:rsidRDefault="001519BF" w:rsidP="001519BF">
      <w:pPr>
        <w:shd w:val="clear" w:color="auto" w:fill="FFFFFF"/>
        <w:ind w:right="7"/>
        <w:jc w:val="center"/>
        <w:rPr>
          <w:rFonts w:eastAsia="Times New Roman"/>
          <w:b/>
          <w:bCs/>
          <w:color w:val="000000"/>
          <w:sz w:val="44"/>
          <w:szCs w:val="44"/>
        </w:rPr>
        <w:sectPr w:rsidR="001519BF" w:rsidRPr="00531DC0" w:rsidSect="00180465">
          <w:footerReference w:type="even" r:id="rId10"/>
          <w:footerReference w:type="default" r:id="rId11"/>
          <w:footnotePr>
            <w:numRestart w:val="eachPage"/>
          </w:footnotePr>
          <w:pgSz w:w="12240" w:h="15840" w:code="1"/>
          <w:pgMar w:top="1417" w:right="1134" w:bottom="1134" w:left="1134" w:header="720" w:footer="680" w:gutter="0"/>
          <w:cols w:space="60"/>
          <w:vAlign w:val="center"/>
          <w:noEndnote/>
          <w:docGrid w:linePitch="272"/>
        </w:sectPr>
      </w:pPr>
    </w:p>
    <w:p w:rsidR="00B059C8" w:rsidRDefault="00B059C8" w:rsidP="00F058C1">
      <w:pPr>
        <w:jc w:val="center"/>
        <w:rPr>
          <w:szCs w:val="20"/>
        </w:rPr>
      </w:pPr>
      <w:r>
        <w:rPr>
          <w:szCs w:val="20"/>
        </w:rPr>
        <w:lastRenderedPageBreak/>
        <w:t>DISMISSAL BY DECREE DUE TO PROLONGED ILLEGITIMATE ABSENCE</w:t>
      </w:r>
    </w:p>
    <w:p w:rsidR="00B059C8" w:rsidRDefault="00B059C8" w:rsidP="00F058C1">
      <w:pPr>
        <w:jc w:val="center"/>
        <w:rPr>
          <w:szCs w:val="20"/>
        </w:rPr>
      </w:pPr>
    </w:p>
    <w:p w:rsidR="00B059C8" w:rsidRDefault="00B059C8" w:rsidP="00F058C1">
      <w:pPr>
        <w:jc w:val="center"/>
        <w:rPr>
          <w:szCs w:val="20"/>
        </w:rPr>
      </w:pPr>
      <w:r>
        <w:rPr>
          <w:szCs w:val="20"/>
        </w:rPr>
        <w:t>EXPLANATION AND PROCEDURE</w:t>
      </w:r>
    </w:p>
    <w:p w:rsidR="00531DC0" w:rsidRPr="00697793" w:rsidRDefault="00531DC0" w:rsidP="00F058C1">
      <w:pPr>
        <w:jc w:val="center"/>
        <w:rPr>
          <w:color w:val="000000" w:themeColor="text1"/>
          <w:szCs w:val="20"/>
        </w:rPr>
      </w:pPr>
      <w:r w:rsidRPr="00697793">
        <w:rPr>
          <w:color w:val="000000" w:themeColor="text1"/>
          <w:szCs w:val="20"/>
        </w:rPr>
        <w:t>(Directory for Superiors, Chapter VIII, 1903</w:t>
      </w:r>
      <w:r w:rsidR="00411132">
        <w:rPr>
          <w:color w:val="000000" w:themeColor="text1"/>
          <w:szCs w:val="20"/>
        </w:rPr>
        <w:t>)</w:t>
      </w:r>
    </w:p>
    <w:p w:rsidR="00B059C8" w:rsidRDefault="00B059C8" w:rsidP="00272500">
      <w:pPr>
        <w:rPr>
          <w:szCs w:val="20"/>
        </w:rPr>
      </w:pPr>
    </w:p>
    <w:p w:rsidR="00B059C8" w:rsidRDefault="00B059C8" w:rsidP="00272500">
      <w:pPr>
        <w:rPr>
          <w:szCs w:val="20"/>
        </w:rPr>
      </w:pPr>
    </w:p>
    <w:p w:rsidR="00B059C8" w:rsidRDefault="00B059C8" w:rsidP="00272500">
      <w:pPr>
        <w:rPr>
          <w:szCs w:val="20"/>
        </w:rPr>
      </w:pPr>
      <w:r>
        <w:rPr>
          <w:szCs w:val="20"/>
        </w:rPr>
        <w:t>A.  DESCRIPTION:</w:t>
      </w:r>
    </w:p>
    <w:p w:rsidR="00B059C8" w:rsidRDefault="00B059C8" w:rsidP="001C7002">
      <w:pPr>
        <w:ind w:left="567"/>
        <w:rPr>
          <w:szCs w:val="20"/>
        </w:rPr>
      </w:pPr>
      <w:r>
        <w:rPr>
          <w:szCs w:val="20"/>
        </w:rPr>
        <w:t>Canon 665 §1 requires religious to live in their religious house and not be absent from it without permission from their superior.  Being illegitimately absent from the religious house for a period of more than six (6) months and not showing a willingness to return to the community is sufficient cause for dismissal from the Congregation (c. 696 §1).  Canon law REQUIRES that superiors make solicitous efforts to help and encourage the member to return to religious life. (c. 665 §2)</w:t>
      </w:r>
    </w:p>
    <w:p w:rsidR="00B059C8" w:rsidRDefault="00B059C8" w:rsidP="001C7002">
      <w:pPr>
        <w:ind w:left="567"/>
        <w:rPr>
          <w:szCs w:val="20"/>
        </w:rPr>
      </w:pPr>
    </w:p>
    <w:p w:rsidR="00B059C8" w:rsidRPr="00697793" w:rsidRDefault="00B059C8" w:rsidP="001C7002">
      <w:pPr>
        <w:ind w:left="567"/>
        <w:rPr>
          <w:color w:val="000000" w:themeColor="text1"/>
          <w:szCs w:val="20"/>
        </w:rPr>
      </w:pPr>
      <w:r>
        <w:rPr>
          <w:szCs w:val="20"/>
        </w:rPr>
        <w:t>For an explanation of the EFFECTS and COMPETENCY in thi</w:t>
      </w:r>
      <w:r w:rsidR="00531DC0">
        <w:rPr>
          <w:szCs w:val="20"/>
        </w:rPr>
        <w:t xml:space="preserve">s matter please refer to DS # </w:t>
      </w:r>
      <w:r w:rsidR="00531DC0" w:rsidRPr="00697793">
        <w:rPr>
          <w:color w:val="000000" w:themeColor="text1"/>
          <w:szCs w:val="20"/>
        </w:rPr>
        <w:t>19</w:t>
      </w:r>
      <w:r w:rsidRPr="00697793">
        <w:rPr>
          <w:color w:val="000000" w:themeColor="text1"/>
          <w:szCs w:val="20"/>
        </w:rPr>
        <w:t>03.3 – 4.</w:t>
      </w:r>
    </w:p>
    <w:p w:rsidR="00B059C8" w:rsidRPr="00697793" w:rsidRDefault="00B059C8" w:rsidP="001C7002">
      <w:pPr>
        <w:ind w:left="567"/>
        <w:rPr>
          <w:color w:val="000000" w:themeColor="text1"/>
          <w:szCs w:val="20"/>
        </w:rPr>
      </w:pPr>
    </w:p>
    <w:p w:rsidR="00B059C8" w:rsidRPr="00531DC0" w:rsidRDefault="00B059C8" w:rsidP="001C7002">
      <w:pPr>
        <w:rPr>
          <w:color w:val="FF0000"/>
          <w:szCs w:val="20"/>
        </w:rPr>
      </w:pPr>
      <w:r>
        <w:rPr>
          <w:szCs w:val="20"/>
        </w:rPr>
        <w:t>B.  PROCEDURE:</w:t>
      </w:r>
      <w:r w:rsidR="00531DC0">
        <w:rPr>
          <w:szCs w:val="20"/>
        </w:rPr>
        <w:t xml:space="preserve"> </w:t>
      </w:r>
      <w:r w:rsidR="00531DC0" w:rsidRPr="00697793">
        <w:rPr>
          <w:color w:val="000000" w:themeColor="text1"/>
          <w:szCs w:val="20"/>
        </w:rPr>
        <w:t>(DS # 1903.5)</w:t>
      </w:r>
    </w:p>
    <w:p w:rsidR="00B059C8" w:rsidRDefault="00B059C8" w:rsidP="001C7002">
      <w:pPr>
        <w:rPr>
          <w:szCs w:val="20"/>
        </w:rPr>
      </w:pPr>
    </w:p>
    <w:p w:rsidR="00B059C8" w:rsidRDefault="00B059C8" w:rsidP="00625ECD">
      <w:pPr>
        <w:tabs>
          <w:tab w:val="left" w:pos="993"/>
        </w:tabs>
        <w:ind w:left="993" w:hanging="426"/>
        <w:rPr>
          <w:szCs w:val="20"/>
        </w:rPr>
      </w:pPr>
      <w:r>
        <w:rPr>
          <w:szCs w:val="20"/>
        </w:rPr>
        <w:t>1.</w:t>
      </w:r>
      <w:r>
        <w:rPr>
          <w:szCs w:val="20"/>
        </w:rPr>
        <w:tab/>
      </w:r>
      <w:r w:rsidRPr="00697793">
        <w:rPr>
          <w:color w:val="000000" w:themeColor="text1"/>
          <w:szCs w:val="20"/>
        </w:rPr>
        <w:t xml:space="preserve">If it has not yet been done, declare the member illegitimately absent </w:t>
      </w:r>
      <w:r w:rsidRPr="00697793">
        <w:rPr>
          <w:b/>
          <w:color w:val="000000" w:themeColor="text1"/>
          <w:szCs w:val="20"/>
        </w:rPr>
        <w:t>according to the instructions in the</w:t>
      </w:r>
      <w:r w:rsidR="00412AD6" w:rsidRPr="00697793">
        <w:rPr>
          <w:b/>
          <w:color w:val="000000" w:themeColor="text1"/>
          <w:szCs w:val="20"/>
        </w:rPr>
        <w:t xml:space="preserve"> Directory of Superiors No. 1903.2.7 and 1903.5.D</w:t>
      </w:r>
      <w:r w:rsidR="008B1092" w:rsidRPr="00697793">
        <w:rPr>
          <w:color w:val="000000" w:themeColor="text1"/>
          <w:szCs w:val="20"/>
        </w:rPr>
        <w:t xml:space="preserve"> using form 1</w:t>
      </w:r>
      <w:r w:rsidR="00697793" w:rsidRPr="00697793">
        <w:rPr>
          <w:color w:val="000000" w:themeColor="text1"/>
          <w:szCs w:val="20"/>
        </w:rPr>
        <w:t>9</w:t>
      </w:r>
      <w:r w:rsidRPr="00697793">
        <w:rPr>
          <w:color w:val="000000" w:themeColor="text1"/>
          <w:szCs w:val="20"/>
        </w:rPr>
        <w:t>.3 and sending a copy to the General Secretary.</w:t>
      </w:r>
    </w:p>
    <w:p w:rsidR="00B059C8" w:rsidRDefault="00B059C8" w:rsidP="00625ECD">
      <w:pPr>
        <w:tabs>
          <w:tab w:val="left" w:pos="993"/>
        </w:tabs>
        <w:ind w:left="993" w:hanging="426"/>
        <w:rPr>
          <w:szCs w:val="20"/>
        </w:rPr>
      </w:pPr>
    </w:p>
    <w:p w:rsidR="00B059C8" w:rsidRDefault="00B059C8" w:rsidP="001162BF">
      <w:pPr>
        <w:tabs>
          <w:tab w:val="left" w:pos="993"/>
        </w:tabs>
        <w:ind w:left="993" w:hanging="426"/>
        <w:rPr>
          <w:szCs w:val="20"/>
        </w:rPr>
      </w:pPr>
      <w:r>
        <w:rPr>
          <w:szCs w:val="20"/>
        </w:rPr>
        <w:t>2.</w:t>
      </w:r>
      <w:r>
        <w:rPr>
          <w:szCs w:val="20"/>
        </w:rPr>
        <w:tab/>
        <w:t xml:space="preserve">Six (6) months after the declaration of illegitimate absence, the Major Superior collects the proofs of absence from the community, proofs of when the absence began and </w:t>
      </w:r>
      <w:r w:rsidRPr="00BD0F62">
        <w:rPr>
          <w:szCs w:val="20"/>
          <w:u w:val="single"/>
        </w:rPr>
        <w:t>VERY IMPORTANTLY</w:t>
      </w:r>
      <w:r>
        <w:rPr>
          <w:szCs w:val="20"/>
        </w:rPr>
        <w:t xml:space="preserve"> a record of all the attempts that have been made since the absence began to help and urge the member to return to his community and once again take up active religious life including copies of any letters or emails to this effect.  The record of these attempts is required by the Vatican.  The Major Superior is </w:t>
      </w:r>
      <w:r w:rsidRPr="00625ECD">
        <w:rPr>
          <w:b/>
          <w:szCs w:val="20"/>
        </w:rPr>
        <w:t>obligated</w:t>
      </w:r>
      <w:r>
        <w:rPr>
          <w:szCs w:val="20"/>
        </w:rPr>
        <w:t xml:space="preserve"> by canon law to make such efforts. </w:t>
      </w:r>
    </w:p>
    <w:p w:rsidR="00B059C8" w:rsidRDefault="00B059C8" w:rsidP="001162BF">
      <w:pPr>
        <w:tabs>
          <w:tab w:val="left" w:pos="993"/>
        </w:tabs>
        <w:ind w:left="993" w:hanging="426"/>
        <w:rPr>
          <w:szCs w:val="20"/>
        </w:rPr>
      </w:pPr>
    </w:p>
    <w:p w:rsidR="00B059C8" w:rsidRDefault="00B059C8" w:rsidP="001E14F1">
      <w:pPr>
        <w:tabs>
          <w:tab w:val="left" w:pos="993"/>
        </w:tabs>
        <w:ind w:left="993" w:hanging="426"/>
        <w:rPr>
          <w:szCs w:val="20"/>
        </w:rPr>
      </w:pPr>
      <w:r>
        <w:rPr>
          <w:szCs w:val="20"/>
        </w:rPr>
        <w:t>3.</w:t>
      </w:r>
      <w:r>
        <w:rPr>
          <w:szCs w:val="20"/>
        </w:rPr>
        <w:tab/>
        <w:t>The Major Superior seeks the advice of his council and decides whether to begin the process of dismissal.  Minutes of this meeting should be kept as they will be needed in the final documentation.  (FORM A)</w:t>
      </w:r>
    </w:p>
    <w:p w:rsidR="00B059C8" w:rsidRDefault="00B059C8" w:rsidP="001E14F1">
      <w:pPr>
        <w:tabs>
          <w:tab w:val="left" w:pos="993"/>
        </w:tabs>
        <w:ind w:left="993" w:hanging="426"/>
        <w:rPr>
          <w:szCs w:val="20"/>
        </w:rPr>
      </w:pPr>
    </w:p>
    <w:p w:rsidR="00B059C8" w:rsidRDefault="00B059C8" w:rsidP="001E14F1">
      <w:pPr>
        <w:tabs>
          <w:tab w:val="left" w:pos="993"/>
        </w:tabs>
        <w:ind w:left="993" w:hanging="426"/>
        <w:rPr>
          <w:szCs w:val="20"/>
        </w:rPr>
      </w:pPr>
      <w:r>
        <w:rPr>
          <w:szCs w:val="20"/>
        </w:rPr>
        <w:t>4.</w:t>
      </w:r>
      <w:r>
        <w:rPr>
          <w:szCs w:val="20"/>
        </w:rPr>
        <w:tab/>
        <w:t>In some cases, it may be obvious that the member does not wish to return but there is still a good relationship with him.  The Provincial may write a letter (although this is NOT required) to the member asking whether he will cooperate in the process (FORMS B and C)</w:t>
      </w:r>
    </w:p>
    <w:p w:rsidR="00B059C8" w:rsidRDefault="00B059C8" w:rsidP="001E14F1">
      <w:pPr>
        <w:tabs>
          <w:tab w:val="left" w:pos="993"/>
        </w:tabs>
        <w:ind w:left="993" w:hanging="426"/>
        <w:rPr>
          <w:szCs w:val="20"/>
        </w:rPr>
      </w:pPr>
    </w:p>
    <w:p w:rsidR="00B059C8" w:rsidRDefault="00B059C8" w:rsidP="00BE1FEB">
      <w:pPr>
        <w:tabs>
          <w:tab w:val="left" w:pos="993"/>
        </w:tabs>
        <w:spacing w:after="240"/>
        <w:ind w:left="992" w:hanging="425"/>
        <w:rPr>
          <w:szCs w:val="20"/>
        </w:rPr>
      </w:pPr>
      <w:r>
        <w:rPr>
          <w:szCs w:val="20"/>
        </w:rPr>
        <w:t>5.</w:t>
      </w:r>
      <w:r>
        <w:rPr>
          <w:szCs w:val="20"/>
        </w:rPr>
        <w:tab/>
        <w:t xml:space="preserve">If the Major Superior sends the letter mentioned in #4, at least </w:t>
      </w:r>
      <w:r w:rsidRPr="00BD0F62">
        <w:rPr>
          <w:b/>
          <w:szCs w:val="20"/>
        </w:rPr>
        <w:t>20 days later</w:t>
      </w:r>
      <w:r>
        <w:rPr>
          <w:szCs w:val="20"/>
        </w:rPr>
        <w:t xml:space="preserve">, he issue the FIRST CANONICAL WARNING. </w:t>
      </w:r>
      <w:r w:rsidRPr="00BD0F62">
        <w:rPr>
          <w:szCs w:val="20"/>
        </w:rPr>
        <w:t xml:space="preserve"> </w:t>
      </w:r>
      <w:r>
        <w:rPr>
          <w:szCs w:val="20"/>
        </w:rPr>
        <w:t>(FORM D)</w:t>
      </w:r>
    </w:p>
    <w:p w:rsidR="001330B2" w:rsidRDefault="00BE1FEB" w:rsidP="001330B2">
      <w:pPr>
        <w:pStyle w:val="ListParagraph"/>
        <w:numPr>
          <w:ilvl w:val="0"/>
          <w:numId w:val="5"/>
        </w:numPr>
        <w:tabs>
          <w:tab w:val="left" w:pos="993"/>
        </w:tabs>
        <w:spacing w:after="240"/>
        <w:ind w:left="1712" w:hanging="357"/>
        <w:contextualSpacing w:val="0"/>
        <w:rPr>
          <w:szCs w:val="20"/>
        </w:rPr>
      </w:pPr>
      <w:r w:rsidRPr="00BE1FEB">
        <w:rPr>
          <w:b/>
          <w:i/>
          <w:smallCaps/>
          <w:szCs w:val="20"/>
        </w:rPr>
        <w:t>ONLY</w:t>
      </w:r>
      <w:r w:rsidRPr="00BE1FEB">
        <w:rPr>
          <w:i/>
          <w:smallCaps/>
          <w:szCs w:val="20"/>
        </w:rPr>
        <w:t xml:space="preserve"> if the person has agreed beforehand to cooperate in the dismissal process</w:t>
      </w:r>
      <w:r w:rsidRPr="00BE1FEB">
        <w:rPr>
          <w:smallCaps/>
          <w:szCs w:val="20"/>
        </w:rPr>
        <w:t xml:space="preserve">:  </w:t>
      </w:r>
      <w:r w:rsidRPr="00BE1FEB">
        <w:rPr>
          <w:szCs w:val="20"/>
        </w:rPr>
        <w:t>Send the warning by regular mail and include the acknowledgement of receipt to be returned to the Major Superior by the member (FORM E).</w:t>
      </w:r>
    </w:p>
    <w:p w:rsidR="00B059C8" w:rsidRPr="001330B2" w:rsidRDefault="00B059C8" w:rsidP="001330B2">
      <w:pPr>
        <w:pStyle w:val="ListParagraph"/>
        <w:numPr>
          <w:ilvl w:val="0"/>
          <w:numId w:val="7"/>
        </w:numPr>
        <w:tabs>
          <w:tab w:val="left" w:pos="993"/>
        </w:tabs>
        <w:spacing w:after="180"/>
        <w:ind w:left="1349" w:hanging="357"/>
        <w:contextualSpacing w:val="0"/>
        <w:rPr>
          <w:szCs w:val="20"/>
        </w:rPr>
      </w:pPr>
      <w:r w:rsidRPr="001330B2">
        <w:rPr>
          <w:szCs w:val="20"/>
        </w:rPr>
        <w:t xml:space="preserve">If the letter mentioned in #4 was not sent, the Major Superior issues the canonical warning at any time of his choosing.  This may be done in 1 of </w:t>
      </w:r>
      <w:r w:rsidR="00BE1FEB" w:rsidRPr="001330B2">
        <w:rPr>
          <w:szCs w:val="20"/>
        </w:rPr>
        <w:t>3</w:t>
      </w:r>
      <w:r w:rsidRPr="001330B2">
        <w:rPr>
          <w:szCs w:val="20"/>
        </w:rPr>
        <w:t xml:space="preserve"> ways:</w:t>
      </w:r>
    </w:p>
    <w:p w:rsidR="00B059C8" w:rsidRPr="001330B2" w:rsidRDefault="00B059C8" w:rsidP="001330B2">
      <w:pPr>
        <w:pStyle w:val="ListParagraph"/>
        <w:numPr>
          <w:ilvl w:val="0"/>
          <w:numId w:val="8"/>
        </w:numPr>
        <w:tabs>
          <w:tab w:val="left" w:pos="993"/>
        </w:tabs>
        <w:spacing w:after="180"/>
        <w:ind w:left="1712" w:hanging="357"/>
        <w:contextualSpacing w:val="0"/>
        <w:rPr>
          <w:szCs w:val="20"/>
        </w:rPr>
      </w:pPr>
      <w:r w:rsidRPr="001330B2">
        <w:rPr>
          <w:smallCaps/>
          <w:szCs w:val="20"/>
        </w:rPr>
        <w:t>If the person has NOT agreed beforehand to cooperate in the Dismissal</w:t>
      </w:r>
      <w:r w:rsidRPr="001330B2">
        <w:rPr>
          <w:szCs w:val="20"/>
        </w:rPr>
        <w:t xml:space="preserve">: Send the warning by certified mail / restricted delivery with return receipt in order to receive back a </w:t>
      </w:r>
      <w:r w:rsidRPr="001330B2">
        <w:rPr>
          <w:b/>
          <w:smallCaps/>
          <w:szCs w:val="20"/>
        </w:rPr>
        <w:t>Proof of Delivery</w:t>
      </w:r>
      <w:r w:rsidRPr="001330B2">
        <w:rPr>
          <w:szCs w:val="20"/>
        </w:rPr>
        <w:t>.</w:t>
      </w:r>
    </w:p>
    <w:p w:rsidR="00B059C8" w:rsidRPr="001330B2" w:rsidRDefault="00B059C8" w:rsidP="001330B2">
      <w:pPr>
        <w:pStyle w:val="ListParagraph"/>
        <w:numPr>
          <w:ilvl w:val="0"/>
          <w:numId w:val="8"/>
        </w:numPr>
        <w:tabs>
          <w:tab w:val="left" w:pos="993"/>
        </w:tabs>
        <w:rPr>
          <w:szCs w:val="20"/>
        </w:rPr>
      </w:pPr>
      <w:r w:rsidRPr="001330B2">
        <w:rPr>
          <w:szCs w:val="20"/>
        </w:rPr>
        <w:lastRenderedPageBreak/>
        <w:t>Have the warning delivered personally by two persons who then sign a statement testifying that they delivered it personally to the member stating the date and place of delivery.  (FORM M)</w:t>
      </w:r>
    </w:p>
    <w:p w:rsidR="00B059C8" w:rsidRDefault="00B059C8" w:rsidP="00092452">
      <w:pPr>
        <w:tabs>
          <w:tab w:val="left" w:pos="993"/>
        </w:tabs>
        <w:ind w:left="1418" w:hanging="851"/>
        <w:rPr>
          <w:szCs w:val="20"/>
        </w:rPr>
      </w:pPr>
    </w:p>
    <w:p w:rsidR="001330B2" w:rsidRPr="001330B2" w:rsidRDefault="00B059C8" w:rsidP="001330B2">
      <w:pPr>
        <w:pStyle w:val="ListParagraph"/>
        <w:numPr>
          <w:ilvl w:val="0"/>
          <w:numId w:val="7"/>
        </w:numPr>
        <w:tabs>
          <w:tab w:val="left" w:pos="993"/>
        </w:tabs>
        <w:spacing w:after="180"/>
        <w:ind w:left="1349" w:hanging="357"/>
        <w:contextualSpacing w:val="0"/>
        <w:rPr>
          <w:szCs w:val="20"/>
        </w:rPr>
      </w:pPr>
      <w:r w:rsidRPr="00625ECD">
        <w:rPr>
          <w:b/>
          <w:smallCaps/>
          <w:szCs w:val="20"/>
        </w:rPr>
        <w:t>If none of these ways are possible, OR the member’s address is unknown or he cannot be found</w:t>
      </w:r>
      <w:r w:rsidRPr="00625ECD">
        <w:rPr>
          <w:b/>
          <w:szCs w:val="20"/>
        </w:rPr>
        <w:t>:</w:t>
      </w:r>
      <w:r w:rsidR="001330B2" w:rsidRPr="001330B2">
        <w:rPr>
          <w:szCs w:val="20"/>
        </w:rPr>
        <w:t xml:space="preserve"> </w:t>
      </w:r>
    </w:p>
    <w:p w:rsidR="00B059C8" w:rsidRPr="001330B2" w:rsidRDefault="00B059C8" w:rsidP="001330B2">
      <w:pPr>
        <w:pStyle w:val="ListParagraph"/>
        <w:numPr>
          <w:ilvl w:val="0"/>
          <w:numId w:val="8"/>
        </w:numPr>
        <w:tabs>
          <w:tab w:val="left" w:pos="993"/>
        </w:tabs>
        <w:rPr>
          <w:szCs w:val="20"/>
        </w:rPr>
      </w:pPr>
      <w:r w:rsidRPr="001330B2">
        <w:rPr>
          <w:szCs w:val="20"/>
        </w:rPr>
        <w:t xml:space="preserve">The warning is published </w:t>
      </w:r>
      <w:r w:rsidRPr="001330B2">
        <w:rPr>
          <w:i/>
          <w:szCs w:val="20"/>
        </w:rPr>
        <w:t xml:space="preserve">per </w:t>
      </w:r>
      <w:proofErr w:type="spellStart"/>
      <w:r w:rsidRPr="001330B2">
        <w:rPr>
          <w:i/>
          <w:szCs w:val="20"/>
        </w:rPr>
        <w:t>edictum</w:t>
      </w:r>
      <w:proofErr w:type="spellEnd"/>
      <w:r w:rsidRPr="001330B2">
        <w:rPr>
          <w:szCs w:val="20"/>
        </w:rPr>
        <w:t xml:space="preserve"> (by edict). This means that it is prominently and publicly posted. The canonical warning is posted at a minimum at the (Vice) Provincial residence and the last religious house to which the member was stationed.  It is also very good, but not required, if the warning can be posted in </w:t>
      </w:r>
      <w:r w:rsidRPr="001330B2">
        <w:rPr>
          <w:smallCaps/>
          <w:szCs w:val="20"/>
        </w:rPr>
        <w:t>ALL</w:t>
      </w:r>
      <w:r w:rsidRPr="001330B2">
        <w:rPr>
          <w:szCs w:val="20"/>
        </w:rPr>
        <w:t xml:space="preserve"> the houses of the Unit. (FORM K)</w:t>
      </w:r>
    </w:p>
    <w:p w:rsidR="00B059C8" w:rsidRDefault="00B059C8" w:rsidP="00092452">
      <w:pPr>
        <w:tabs>
          <w:tab w:val="left" w:pos="993"/>
        </w:tabs>
        <w:ind w:left="1418" w:hanging="851"/>
        <w:rPr>
          <w:szCs w:val="20"/>
        </w:rPr>
      </w:pPr>
    </w:p>
    <w:p w:rsidR="00B059C8" w:rsidRDefault="00B059C8" w:rsidP="00092452">
      <w:pPr>
        <w:tabs>
          <w:tab w:val="left" w:pos="993"/>
        </w:tabs>
        <w:ind w:left="1418" w:hanging="851"/>
        <w:rPr>
          <w:szCs w:val="20"/>
        </w:rPr>
      </w:pPr>
      <w:r>
        <w:rPr>
          <w:szCs w:val="20"/>
        </w:rPr>
        <w:t>6.</w:t>
      </w:r>
      <w:r>
        <w:rPr>
          <w:szCs w:val="20"/>
        </w:rPr>
        <w:tab/>
        <w:t xml:space="preserve">NO LESS THAN 15 DAYS after the person has received the first canonical warning or </w:t>
      </w:r>
      <w:r w:rsidRPr="003E6456">
        <w:rPr>
          <w:b/>
          <w:szCs w:val="20"/>
        </w:rPr>
        <w:t xml:space="preserve">30 DAYS after its publishing </w:t>
      </w:r>
      <w:r w:rsidRPr="003E6456">
        <w:rPr>
          <w:b/>
          <w:i/>
          <w:szCs w:val="20"/>
        </w:rPr>
        <w:t xml:space="preserve">per </w:t>
      </w:r>
      <w:proofErr w:type="spellStart"/>
      <w:r w:rsidRPr="003E6456">
        <w:rPr>
          <w:b/>
          <w:i/>
          <w:szCs w:val="20"/>
        </w:rPr>
        <w:t>edictum</w:t>
      </w:r>
      <w:proofErr w:type="spellEnd"/>
      <w:r>
        <w:rPr>
          <w:szCs w:val="20"/>
        </w:rPr>
        <w:t>, the Major Superior issues the SECOND CANONICAL WARNING using the same instructions as in #5 above. (FORM F) and IF THE MEMBER IS COOPERATING (FORM G).</w:t>
      </w:r>
    </w:p>
    <w:p w:rsidR="00B059C8" w:rsidRDefault="00B059C8" w:rsidP="00092452">
      <w:pPr>
        <w:tabs>
          <w:tab w:val="left" w:pos="993"/>
        </w:tabs>
        <w:ind w:left="1418" w:hanging="851"/>
        <w:rPr>
          <w:szCs w:val="20"/>
        </w:rPr>
      </w:pPr>
    </w:p>
    <w:p w:rsidR="00B059C8" w:rsidRPr="00EE0B6A" w:rsidRDefault="00B059C8" w:rsidP="00092452">
      <w:pPr>
        <w:tabs>
          <w:tab w:val="left" w:pos="993"/>
        </w:tabs>
        <w:ind w:left="1418" w:hanging="851"/>
        <w:rPr>
          <w:szCs w:val="20"/>
        </w:rPr>
      </w:pPr>
      <w:r>
        <w:rPr>
          <w:szCs w:val="20"/>
        </w:rPr>
        <w:tab/>
      </w:r>
      <w:r>
        <w:rPr>
          <w:szCs w:val="20"/>
        </w:rPr>
        <w:tab/>
        <w:t xml:space="preserve">If the second warning is </w:t>
      </w:r>
      <w:r w:rsidRPr="00EE0B6A">
        <w:rPr>
          <w:i/>
          <w:szCs w:val="20"/>
        </w:rPr>
        <w:t xml:space="preserve">per </w:t>
      </w:r>
      <w:proofErr w:type="spellStart"/>
      <w:r w:rsidRPr="00EE0B6A">
        <w:rPr>
          <w:i/>
          <w:szCs w:val="20"/>
        </w:rPr>
        <w:t>edictum</w:t>
      </w:r>
      <w:proofErr w:type="spellEnd"/>
      <w:r>
        <w:rPr>
          <w:i/>
          <w:szCs w:val="20"/>
        </w:rPr>
        <w:t xml:space="preserve"> </w:t>
      </w:r>
      <w:r>
        <w:rPr>
          <w:szCs w:val="20"/>
        </w:rPr>
        <w:t>use FORM L.</w:t>
      </w:r>
    </w:p>
    <w:p w:rsidR="00B059C8" w:rsidRDefault="00B059C8" w:rsidP="00092452">
      <w:pPr>
        <w:tabs>
          <w:tab w:val="left" w:pos="993"/>
        </w:tabs>
        <w:ind w:left="1418" w:hanging="851"/>
        <w:rPr>
          <w:szCs w:val="20"/>
        </w:rPr>
      </w:pPr>
    </w:p>
    <w:p w:rsidR="00B059C8" w:rsidRDefault="00B059C8" w:rsidP="00D4268D">
      <w:pPr>
        <w:tabs>
          <w:tab w:val="left" w:pos="993"/>
        </w:tabs>
        <w:ind w:left="1418" w:hanging="851"/>
        <w:rPr>
          <w:szCs w:val="20"/>
        </w:rPr>
      </w:pPr>
      <w:r>
        <w:rPr>
          <w:szCs w:val="20"/>
        </w:rPr>
        <w:t>7.</w:t>
      </w:r>
      <w:r>
        <w:rPr>
          <w:szCs w:val="20"/>
        </w:rPr>
        <w:tab/>
        <w:t xml:space="preserve">IF THE CANONICAL WARNINGS WERE GIVEN </w:t>
      </w:r>
      <w:r w:rsidRPr="00422FDE">
        <w:rPr>
          <w:i/>
          <w:szCs w:val="20"/>
        </w:rPr>
        <w:t>PER EDICTUM</w:t>
      </w:r>
      <w:r>
        <w:rPr>
          <w:szCs w:val="20"/>
        </w:rPr>
        <w:t>:</w:t>
      </w:r>
    </w:p>
    <w:p w:rsidR="00B059C8" w:rsidRDefault="00B059C8" w:rsidP="00D4268D">
      <w:pPr>
        <w:tabs>
          <w:tab w:val="left" w:pos="993"/>
        </w:tabs>
        <w:ind w:left="1418" w:hanging="851"/>
        <w:rPr>
          <w:szCs w:val="20"/>
        </w:rPr>
      </w:pPr>
      <w:r>
        <w:rPr>
          <w:szCs w:val="20"/>
        </w:rPr>
        <w:tab/>
      </w:r>
      <w:r>
        <w:rPr>
          <w:szCs w:val="20"/>
        </w:rPr>
        <w:tab/>
        <w:t>The Major Superior writes, signs, seals and dates a document stating that he testifies that the canonical warnings were posted stating where they were published and the date on which they were posted. (FORM H)</w:t>
      </w:r>
    </w:p>
    <w:p w:rsidR="00B059C8" w:rsidRDefault="00B059C8" w:rsidP="00092452">
      <w:pPr>
        <w:tabs>
          <w:tab w:val="left" w:pos="993"/>
        </w:tabs>
        <w:ind w:left="1418" w:hanging="851"/>
        <w:rPr>
          <w:szCs w:val="20"/>
        </w:rPr>
      </w:pPr>
    </w:p>
    <w:p w:rsidR="00B059C8" w:rsidRDefault="00B059C8" w:rsidP="00092452">
      <w:pPr>
        <w:tabs>
          <w:tab w:val="left" w:pos="993"/>
        </w:tabs>
        <w:ind w:left="1418" w:hanging="851"/>
        <w:rPr>
          <w:szCs w:val="20"/>
        </w:rPr>
      </w:pPr>
      <w:r>
        <w:rPr>
          <w:szCs w:val="20"/>
        </w:rPr>
        <w:t>8.</w:t>
      </w:r>
      <w:r>
        <w:rPr>
          <w:szCs w:val="20"/>
        </w:rPr>
        <w:tab/>
        <w:t xml:space="preserve">NO LESS THAN 15 DAYS after the receipt or posting of the second canonical warning or </w:t>
      </w:r>
      <w:r w:rsidRPr="003E6456">
        <w:rPr>
          <w:b/>
          <w:szCs w:val="20"/>
        </w:rPr>
        <w:t xml:space="preserve">30 DAYS after its publishing </w:t>
      </w:r>
      <w:r w:rsidRPr="003E6456">
        <w:rPr>
          <w:b/>
          <w:i/>
          <w:szCs w:val="20"/>
        </w:rPr>
        <w:t>per edictum</w:t>
      </w:r>
      <w:r>
        <w:rPr>
          <w:szCs w:val="20"/>
        </w:rPr>
        <w:t>, the Major Superior meets with his council to consider whether the evidence justifies a dismissal. The Major Superior with the consultation of his council decides whether to submit the case to the Superior General. Minutes of this meeting are kept (FORM I).</w:t>
      </w:r>
    </w:p>
    <w:p w:rsidR="00B059C8" w:rsidRDefault="00B059C8" w:rsidP="00092452">
      <w:pPr>
        <w:tabs>
          <w:tab w:val="left" w:pos="993"/>
        </w:tabs>
        <w:ind w:left="1418" w:hanging="851"/>
        <w:rPr>
          <w:szCs w:val="20"/>
        </w:rPr>
      </w:pPr>
    </w:p>
    <w:p w:rsidR="00B059C8" w:rsidRDefault="00B059C8" w:rsidP="00092452">
      <w:pPr>
        <w:tabs>
          <w:tab w:val="left" w:pos="993"/>
        </w:tabs>
        <w:ind w:left="1418" w:hanging="851"/>
        <w:rPr>
          <w:szCs w:val="20"/>
        </w:rPr>
      </w:pPr>
      <w:r>
        <w:rPr>
          <w:szCs w:val="20"/>
        </w:rPr>
        <w:t>9.</w:t>
      </w:r>
      <w:r>
        <w:rPr>
          <w:szCs w:val="20"/>
        </w:rPr>
        <w:tab/>
        <w:t xml:space="preserve">If it is decided to proceed with the dismissal and submit the case to the Superior General, the Major Superior writes a letter of petition to the Superior General, briefly stating the facts of the case and asking that the member (by name) be dismissed from the Congregation </w:t>
      </w:r>
      <w:r w:rsidRPr="00EE7B76">
        <w:rPr>
          <w:b/>
          <w:szCs w:val="20"/>
        </w:rPr>
        <w:t>because of an illegitimate absence lasting longer than six (6) months</w:t>
      </w:r>
      <w:r>
        <w:rPr>
          <w:szCs w:val="20"/>
        </w:rPr>
        <w:t>.</w:t>
      </w:r>
      <w:r w:rsidR="00C176DF">
        <w:rPr>
          <w:szCs w:val="20"/>
        </w:rPr>
        <w:t xml:space="preserve">  </w:t>
      </w:r>
      <w:r w:rsidR="00C176DF" w:rsidRPr="00C176DF">
        <w:rPr>
          <w:b/>
          <w:szCs w:val="20"/>
        </w:rPr>
        <w:t>He must be clear in the letter that after meeting with his Council and receiving their approval, he fully supports the decision and that he asks that the member be dismissed</w:t>
      </w:r>
      <w:r w:rsidR="00C176DF">
        <w:rPr>
          <w:szCs w:val="20"/>
        </w:rPr>
        <w:t>.</w:t>
      </w:r>
      <w:r>
        <w:rPr>
          <w:szCs w:val="20"/>
        </w:rPr>
        <w:t xml:space="preserve">  BE VERY SPECIFIC THAT THE DISMISSAL IS BEING SOUGHT BECAUSE OF AN ILLEGITIMATE ABSENCE LASTING LONGER THAN SIX (6) MONTHS.  (FORM J)</w:t>
      </w:r>
    </w:p>
    <w:p w:rsidR="00B059C8" w:rsidRDefault="00B059C8" w:rsidP="00092452">
      <w:pPr>
        <w:tabs>
          <w:tab w:val="left" w:pos="993"/>
        </w:tabs>
        <w:ind w:left="1418" w:hanging="851"/>
        <w:rPr>
          <w:szCs w:val="20"/>
        </w:rPr>
      </w:pPr>
    </w:p>
    <w:p w:rsidR="00B059C8" w:rsidRDefault="00B059C8" w:rsidP="00092452">
      <w:pPr>
        <w:tabs>
          <w:tab w:val="left" w:pos="993"/>
        </w:tabs>
        <w:ind w:left="1418" w:hanging="851"/>
        <w:rPr>
          <w:szCs w:val="20"/>
        </w:rPr>
      </w:pPr>
      <w:r>
        <w:rPr>
          <w:szCs w:val="20"/>
        </w:rPr>
        <w:t>10.</w:t>
      </w:r>
      <w:r>
        <w:rPr>
          <w:szCs w:val="20"/>
        </w:rPr>
        <w:tab/>
        <w:t xml:space="preserve">Submit the </w:t>
      </w:r>
      <w:r w:rsidR="00887EBD">
        <w:rPr>
          <w:szCs w:val="20"/>
        </w:rPr>
        <w:t xml:space="preserve">documentation listed in the “Documents Required Checklist” found at the end of this booklet </w:t>
      </w:r>
      <w:r>
        <w:rPr>
          <w:szCs w:val="20"/>
        </w:rPr>
        <w:t>to the Superior General</w:t>
      </w:r>
      <w:r w:rsidR="00887EBD">
        <w:rPr>
          <w:szCs w:val="20"/>
        </w:rPr>
        <w:t xml:space="preserve"> or the Procurator General</w:t>
      </w:r>
      <w:r>
        <w:rPr>
          <w:szCs w:val="20"/>
        </w:rPr>
        <w:t>:</w:t>
      </w:r>
    </w:p>
    <w:p w:rsidR="00887EBD" w:rsidRDefault="00887EBD" w:rsidP="00092452">
      <w:pPr>
        <w:tabs>
          <w:tab w:val="left" w:pos="993"/>
        </w:tabs>
        <w:ind w:left="1418" w:hanging="851"/>
        <w:rPr>
          <w:szCs w:val="20"/>
        </w:rPr>
      </w:pPr>
    </w:p>
    <w:p w:rsidR="00B059C8" w:rsidRPr="00887EBD" w:rsidRDefault="00B059C8" w:rsidP="00092452">
      <w:pPr>
        <w:tabs>
          <w:tab w:val="left" w:pos="993"/>
        </w:tabs>
        <w:ind w:left="1418" w:hanging="851"/>
        <w:rPr>
          <w:b/>
          <w:szCs w:val="20"/>
        </w:rPr>
      </w:pPr>
      <w:r w:rsidRPr="00887EBD">
        <w:rPr>
          <w:b/>
          <w:szCs w:val="20"/>
        </w:rPr>
        <w:t xml:space="preserve">Please send the documentation directly to the Superior General </w:t>
      </w:r>
      <w:r w:rsidR="00027932">
        <w:rPr>
          <w:b/>
          <w:szCs w:val="20"/>
        </w:rPr>
        <w:t xml:space="preserve">pages </w:t>
      </w:r>
      <w:r w:rsidR="00C725A8" w:rsidRPr="00887EBD">
        <w:rPr>
          <w:b/>
          <w:szCs w:val="20"/>
        </w:rPr>
        <w:t xml:space="preserve">not numbered, </w:t>
      </w:r>
      <w:r w:rsidRPr="00887EBD">
        <w:rPr>
          <w:b/>
          <w:szCs w:val="20"/>
        </w:rPr>
        <w:t xml:space="preserve">unbound, </w:t>
      </w:r>
      <w:r w:rsidRPr="00027932">
        <w:rPr>
          <w:b/>
          <w:szCs w:val="20"/>
          <w:u w:val="single"/>
        </w:rPr>
        <w:t>without any staples</w:t>
      </w:r>
      <w:r w:rsidRPr="00887EBD">
        <w:rPr>
          <w:b/>
          <w:szCs w:val="20"/>
        </w:rPr>
        <w:t xml:space="preserve"> and arranged in the order presented in </w:t>
      </w:r>
      <w:r w:rsidR="00887EBD" w:rsidRPr="00887EBD">
        <w:rPr>
          <w:b/>
          <w:szCs w:val="20"/>
        </w:rPr>
        <w:t>required document checklist</w:t>
      </w:r>
      <w:r w:rsidRPr="00887EBD">
        <w:rPr>
          <w:b/>
          <w:szCs w:val="20"/>
        </w:rPr>
        <w:t>.</w:t>
      </w:r>
    </w:p>
    <w:p w:rsidR="006D3885" w:rsidRDefault="006D3885" w:rsidP="00810DDE">
      <w:pPr>
        <w:tabs>
          <w:tab w:val="left" w:pos="993"/>
        </w:tabs>
        <w:ind w:left="851" w:hanging="851"/>
        <w:rPr>
          <w:szCs w:val="20"/>
        </w:rPr>
        <w:sectPr w:rsidR="006D3885" w:rsidSect="00130D5B">
          <w:pgSz w:w="11907" w:h="16839" w:code="9"/>
          <w:pgMar w:top="1080" w:right="1080" w:bottom="1080" w:left="1080" w:header="720" w:footer="720" w:gutter="0"/>
          <w:cols w:space="720"/>
          <w:docGrid w:linePitch="360"/>
        </w:sectPr>
      </w:pPr>
    </w:p>
    <w:p w:rsidR="000728BC" w:rsidRDefault="000728BC" w:rsidP="008105A8">
      <w:pPr>
        <w:jc w:val="center"/>
        <w:rPr>
          <w:szCs w:val="20"/>
        </w:rPr>
      </w:pPr>
      <w:r>
        <w:rPr>
          <w:szCs w:val="20"/>
        </w:rPr>
        <w:lastRenderedPageBreak/>
        <w:t>FORM A</w:t>
      </w:r>
    </w:p>
    <w:p w:rsidR="000728BC" w:rsidRDefault="000728BC" w:rsidP="008105A8">
      <w:pPr>
        <w:jc w:val="center"/>
        <w:rPr>
          <w:szCs w:val="20"/>
        </w:rPr>
      </w:pPr>
    </w:p>
    <w:p w:rsidR="000728BC" w:rsidRDefault="000728BC" w:rsidP="008105A8">
      <w:pPr>
        <w:jc w:val="center"/>
        <w:rPr>
          <w:szCs w:val="20"/>
        </w:rPr>
      </w:pPr>
      <w:r>
        <w:rPr>
          <w:szCs w:val="20"/>
        </w:rPr>
        <w:t>DISMISSAL BY DECREE FOR ILLEGITIMATE ABSENCE</w:t>
      </w:r>
    </w:p>
    <w:p w:rsidR="000728BC" w:rsidRDefault="000728BC" w:rsidP="008105A8">
      <w:pPr>
        <w:jc w:val="center"/>
        <w:rPr>
          <w:szCs w:val="20"/>
        </w:rPr>
      </w:pPr>
    </w:p>
    <w:p w:rsidR="000728BC" w:rsidRDefault="000728BC" w:rsidP="008105A8">
      <w:pPr>
        <w:jc w:val="center"/>
        <w:rPr>
          <w:sz w:val="22"/>
          <w:szCs w:val="22"/>
        </w:rPr>
      </w:pPr>
      <w:r>
        <w:rPr>
          <w:sz w:val="22"/>
          <w:szCs w:val="22"/>
        </w:rPr>
        <w:t xml:space="preserve">SUGGESTED </w:t>
      </w:r>
      <w:r w:rsidRPr="008105A8">
        <w:rPr>
          <w:sz w:val="22"/>
          <w:szCs w:val="22"/>
        </w:rPr>
        <w:t xml:space="preserve">TEXT FOR </w:t>
      </w:r>
      <w:r>
        <w:rPr>
          <w:sz w:val="22"/>
          <w:szCs w:val="22"/>
        </w:rPr>
        <w:t>THE</w:t>
      </w:r>
      <w:r w:rsidRPr="008105A8">
        <w:rPr>
          <w:sz w:val="22"/>
          <w:szCs w:val="22"/>
        </w:rPr>
        <w:t xml:space="preserve"> MINUTES OF THE COUNCIL MEETING TO BEGIN THE PROCESS</w:t>
      </w:r>
    </w:p>
    <w:p w:rsidR="000728BC" w:rsidRDefault="000728BC" w:rsidP="008105A8">
      <w:pPr>
        <w:jc w:val="center"/>
        <w:rPr>
          <w:sz w:val="22"/>
          <w:szCs w:val="22"/>
        </w:rPr>
      </w:pPr>
    </w:p>
    <w:p w:rsidR="000728BC" w:rsidRDefault="000728BC" w:rsidP="008105A8">
      <w:pPr>
        <w:rPr>
          <w:sz w:val="22"/>
          <w:szCs w:val="22"/>
        </w:rPr>
      </w:pPr>
    </w:p>
    <w:p w:rsidR="000728BC" w:rsidRDefault="000728BC" w:rsidP="008105A8">
      <w:pPr>
        <w:rPr>
          <w:sz w:val="22"/>
          <w:szCs w:val="22"/>
        </w:rPr>
      </w:pPr>
    </w:p>
    <w:p w:rsidR="000728BC" w:rsidRDefault="000728BC" w:rsidP="008105A8">
      <w:pPr>
        <w:rPr>
          <w:sz w:val="22"/>
          <w:szCs w:val="22"/>
        </w:rPr>
      </w:pPr>
      <w:r>
        <w:rPr>
          <w:sz w:val="22"/>
          <w:szCs w:val="22"/>
        </w:rPr>
        <w:t>Excerpt from Council Minutes of [Date]:</w:t>
      </w:r>
    </w:p>
    <w:p w:rsidR="000728BC" w:rsidRDefault="000728BC" w:rsidP="008105A8">
      <w:pPr>
        <w:rPr>
          <w:sz w:val="22"/>
          <w:szCs w:val="22"/>
        </w:rPr>
      </w:pPr>
    </w:p>
    <w:p w:rsidR="000728BC" w:rsidRDefault="000728BC" w:rsidP="008105A8">
      <w:pPr>
        <w:rPr>
          <w:sz w:val="22"/>
          <w:szCs w:val="22"/>
        </w:rPr>
      </w:pPr>
      <w:r>
        <w:rPr>
          <w:sz w:val="22"/>
          <w:szCs w:val="22"/>
        </w:rPr>
        <w:t>The council considered the beginning of the process of canonical dismissal of [Name].  After discussion, noting that all attempts to convince him to return had failed and noting that he does not intend to return, and also noting that he has been absent more than six (6) months, the council voted to proceed with the dismissal.</w:t>
      </w:r>
    </w:p>
    <w:p w:rsidR="000728BC" w:rsidRDefault="000728BC" w:rsidP="008105A8">
      <w:pPr>
        <w:rPr>
          <w:sz w:val="22"/>
          <w:szCs w:val="22"/>
        </w:rPr>
      </w:pPr>
    </w:p>
    <w:p w:rsidR="000728BC" w:rsidRDefault="000728BC" w:rsidP="008105A8">
      <w:pPr>
        <w:rPr>
          <w:sz w:val="22"/>
          <w:szCs w:val="22"/>
        </w:rPr>
      </w:pPr>
    </w:p>
    <w:p w:rsidR="000728BC" w:rsidRDefault="000728BC" w:rsidP="008105A8">
      <w:pPr>
        <w:rPr>
          <w:sz w:val="22"/>
          <w:szCs w:val="22"/>
        </w:rPr>
      </w:pPr>
    </w:p>
    <w:p w:rsidR="000728BC" w:rsidRDefault="000728BC">
      <w:r>
        <w:rPr>
          <w:sz w:val="22"/>
          <w:szCs w:val="22"/>
        </w:rPr>
        <w:t>_________________________________</w:t>
      </w:r>
      <w:r>
        <w:rPr>
          <w:sz w:val="22"/>
          <w:szCs w:val="22"/>
        </w:rPr>
        <w:tab/>
      </w:r>
      <w:r>
        <w:rPr>
          <w:sz w:val="22"/>
          <w:szCs w:val="22"/>
        </w:rPr>
        <w:tab/>
      </w:r>
      <w:r>
        <w:rPr>
          <w:sz w:val="22"/>
          <w:szCs w:val="22"/>
        </w:rPr>
        <w:tab/>
      </w:r>
      <w:r>
        <w:rPr>
          <w:sz w:val="22"/>
          <w:szCs w:val="22"/>
        </w:rPr>
        <w:tab/>
        <w:t>[SEAL]</w:t>
      </w:r>
    </w:p>
    <w:p w:rsidR="000728BC" w:rsidRPr="008105A8" w:rsidRDefault="000728BC" w:rsidP="008105A8">
      <w:pPr>
        <w:rPr>
          <w:sz w:val="22"/>
          <w:szCs w:val="22"/>
        </w:rPr>
      </w:pPr>
      <w:r>
        <w:rPr>
          <w:sz w:val="22"/>
          <w:szCs w:val="22"/>
        </w:rPr>
        <w:t>Secretary</w:t>
      </w:r>
    </w:p>
    <w:p w:rsidR="000728BC" w:rsidRDefault="000728BC" w:rsidP="00810DDE">
      <w:pPr>
        <w:tabs>
          <w:tab w:val="left" w:pos="993"/>
        </w:tabs>
        <w:ind w:left="851" w:hanging="851"/>
        <w:rPr>
          <w:szCs w:val="20"/>
        </w:rPr>
        <w:sectPr w:rsidR="000728BC" w:rsidSect="00130D5B">
          <w:pgSz w:w="11907" w:h="16839" w:code="9"/>
          <w:pgMar w:top="1080" w:right="1080" w:bottom="1080" w:left="1080" w:header="720" w:footer="720" w:gutter="0"/>
          <w:cols w:space="720"/>
          <w:docGrid w:linePitch="360"/>
        </w:sectPr>
      </w:pPr>
    </w:p>
    <w:p w:rsidR="000728BC" w:rsidRDefault="000728BC" w:rsidP="00EF2518">
      <w:pPr>
        <w:jc w:val="center"/>
        <w:rPr>
          <w:sz w:val="28"/>
          <w:szCs w:val="28"/>
        </w:rPr>
      </w:pPr>
      <w:r>
        <w:rPr>
          <w:sz w:val="28"/>
          <w:szCs w:val="28"/>
        </w:rPr>
        <w:lastRenderedPageBreak/>
        <w:t>(FORM B)</w:t>
      </w:r>
    </w:p>
    <w:p w:rsidR="000728BC" w:rsidRDefault="000728BC" w:rsidP="00EF2518">
      <w:pPr>
        <w:jc w:val="center"/>
        <w:rPr>
          <w:sz w:val="28"/>
          <w:szCs w:val="28"/>
        </w:rPr>
      </w:pPr>
    </w:p>
    <w:p w:rsidR="000728BC" w:rsidRDefault="000728BC" w:rsidP="00EF2518">
      <w:pPr>
        <w:jc w:val="center"/>
        <w:rPr>
          <w:sz w:val="28"/>
          <w:szCs w:val="28"/>
        </w:rPr>
      </w:pPr>
      <w:r>
        <w:rPr>
          <w:sz w:val="28"/>
          <w:szCs w:val="28"/>
        </w:rPr>
        <w:t xml:space="preserve">Optional </w:t>
      </w:r>
      <w:r w:rsidRPr="00EF2518">
        <w:rPr>
          <w:sz w:val="28"/>
          <w:szCs w:val="28"/>
        </w:rPr>
        <w:t>Major Superior’s Letter to the member after the decision is made to begin the dismissal process</w:t>
      </w:r>
    </w:p>
    <w:p w:rsidR="000728BC" w:rsidRPr="00EF2518" w:rsidRDefault="000728BC" w:rsidP="00EF2518">
      <w:pPr>
        <w:jc w:val="center"/>
      </w:pPr>
    </w:p>
    <w:p w:rsidR="000728BC" w:rsidRPr="00EF2518" w:rsidRDefault="000728BC" w:rsidP="00EF2518">
      <w:pPr>
        <w:jc w:val="center"/>
      </w:pPr>
      <w:r w:rsidRPr="00EF2518">
        <w:t>(Suggested Text:  Please modify according to your needs</w:t>
      </w:r>
    </w:p>
    <w:p w:rsidR="000728BC" w:rsidRPr="00EF2518" w:rsidRDefault="000728BC" w:rsidP="00EF2518">
      <w:pPr>
        <w:jc w:val="center"/>
      </w:pPr>
      <w:r w:rsidRPr="00EF2518">
        <w:t>Please make sure the letter is dated)</w:t>
      </w:r>
    </w:p>
    <w:p w:rsidR="000728BC" w:rsidRPr="00EF2518" w:rsidRDefault="000728BC" w:rsidP="00EF2518"/>
    <w:p w:rsidR="000728BC" w:rsidRPr="00EF2518" w:rsidRDefault="000728BC" w:rsidP="00EF2518">
      <w:r w:rsidRPr="00EF2518">
        <w:t>Dear [NAME]</w:t>
      </w:r>
    </w:p>
    <w:p w:rsidR="000728BC" w:rsidRPr="00EF2518" w:rsidRDefault="000728BC" w:rsidP="00EF2518"/>
    <w:p w:rsidR="000728BC" w:rsidRDefault="000728BC" w:rsidP="00EF2518">
      <w:r>
        <w:t>This is a difficult letter for me to write.  Since you have not been dispensed you are still considered canonically a member of the Congregation of the Most Holy Redeemer.  After consulting with my council, I believe that it is necessary to clarify the Congregation’s canonical and legal relationship with you for a number of reasons, among them to clarify who is and who is not eligible to vote in elections and on matters within the Congregation, to protect the Congregation from any civil liability and to officially recognize your desire not to be a member of the Congregation.</w:t>
      </w:r>
    </w:p>
    <w:p w:rsidR="000728BC" w:rsidRDefault="000728BC" w:rsidP="00EF2518"/>
    <w:p w:rsidR="000728BC" w:rsidRDefault="000728BC" w:rsidP="00EF2518">
      <w:r>
        <w:t>Although the canonical process appears disciplinary in nature, I assure you that I do not intend it as such.  I only intend to establish canonically the reality of the situation, that is, your desire not to be a member of the Congregation and therefore your non-membership.  I hope that you understand that I take this action for your sake and that of the Congregation.</w:t>
      </w:r>
    </w:p>
    <w:p w:rsidR="000728BC" w:rsidRDefault="000728BC" w:rsidP="00EF2518"/>
    <w:p w:rsidR="000728BC" w:rsidRDefault="000728BC" w:rsidP="00EF2518">
      <w:r>
        <w:t>I trust that you understand my position and reasons in this matter.  I also hope that you will cooperate in this process by signing an acknowledgement of receipt form that you have received the canonical warning.  This canonical warning is sent to you twice and therefore twice you would acknowledge receipt.  You need not participate in any other way in the process; however, if you desire you may participate by offering reasons why the dismissal should not happen.  Please return the enclosed form indicating whether or not you will sign the acknowledgement of receipt forms.</w:t>
      </w:r>
    </w:p>
    <w:p w:rsidR="000728BC" w:rsidRDefault="000728BC" w:rsidP="00EF2518"/>
    <w:p w:rsidR="000728BC" w:rsidRDefault="000728BC" w:rsidP="00EF2518">
      <w:r>
        <w:t>The effect of the dismissal will be to dispense you from your religious vows.  (</w:t>
      </w:r>
      <w:r w:rsidRPr="00EF2518">
        <w:rPr>
          <w:i/>
          <w:sz w:val="20"/>
          <w:szCs w:val="20"/>
        </w:rPr>
        <w:t>Add if the person is a priest or deacon:</w:t>
      </w:r>
      <w:r>
        <w:t xml:space="preserve">  </w:t>
      </w:r>
      <w:r w:rsidR="00027932">
        <w:t xml:space="preserve">You will not be allowed to exercise your sacred orders until and unless you find a bishop who receives you into the diocese after an appropriate probation or at least permits you to exercise orders.  You </w:t>
      </w:r>
      <w:r w:rsidR="0001012A">
        <w:t>will</w:t>
      </w:r>
      <w:r w:rsidR="00027932">
        <w:t xml:space="preserve"> also </w:t>
      </w:r>
      <w:r w:rsidR="0001012A">
        <w:t xml:space="preserve">be </w:t>
      </w:r>
      <w:r w:rsidR="00027932">
        <w:t xml:space="preserve">bound by your </w:t>
      </w:r>
      <w:r w:rsidR="0001012A">
        <w:t>obligation of Sacred Celibacy</w:t>
      </w:r>
      <w:r>
        <w:t>.)</w:t>
      </w:r>
    </w:p>
    <w:p w:rsidR="000728BC" w:rsidRDefault="000728BC" w:rsidP="00EF2518"/>
    <w:p w:rsidR="000728BC" w:rsidRDefault="000728BC" w:rsidP="00EF2518">
      <w:r>
        <w:t>If you would like to return to active religious life in the Congregation, I would be most happy to receive you back.  If you wish to proceed with a dispensation, plea</w:t>
      </w:r>
      <w:r w:rsidR="00411132">
        <w:t>s</w:t>
      </w:r>
      <w:bookmarkStart w:id="0" w:name="_GoBack"/>
      <w:bookmarkEnd w:id="0"/>
      <w:r>
        <w:t>e contact me.  In any event, I do offer you my prayers and support.</w:t>
      </w:r>
    </w:p>
    <w:p w:rsidR="000728BC" w:rsidRDefault="000728BC" w:rsidP="00EF2518"/>
    <w:p w:rsidR="000728BC" w:rsidRDefault="000728BC" w:rsidP="00EF2518">
      <w:r>
        <w:t>In Christ the Redeemer,</w:t>
      </w:r>
    </w:p>
    <w:p w:rsidR="000728BC" w:rsidRDefault="000728BC" w:rsidP="00EF2518"/>
    <w:p w:rsidR="000728BC" w:rsidRDefault="000728BC" w:rsidP="00EF2518"/>
    <w:p w:rsidR="000728BC" w:rsidRDefault="000728BC" w:rsidP="00EF2518"/>
    <w:p w:rsidR="000728BC" w:rsidRDefault="000728BC" w:rsidP="00EF2518">
      <w:r>
        <w:t>[Name]</w:t>
      </w:r>
    </w:p>
    <w:p w:rsidR="000728BC" w:rsidRPr="00EF2518" w:rsidRDefault="000728BC" w:rsidP="00EF2518">
      <w:r>
        <w:t>(Vice) Provincial</w:t>
      </w:r>
    </w:p>
    <w:p w:rsidR="000728BC" w:rsidRDefault="000728BC" w:rsidP="00810DDE">
      <w:pPr>
        <w:tabs>
          <w:tab w:val="left" w:pos="993"/>
        </w:tabs>
        <w:ind w:left="851" w:hanging="851"/>
        <w:rPr>
          <w:szCs w:val="20"/>
        </w:rPr>
        <w:sectPr w:rsidR="000728BC" w:rsidSect="00130D5B">
          <w:pgSz w:w="11907" w:h="16839" w:code="9"/>
          <w:pgMar w:top="1080" w:right="1080" w:bottom="1080" w:left="1080" w:header="720" w:footer="720" w:gutter="0"/>
          <w:cols w:space="720"/>
          <w:docGrid w:linePitch="360"/>
        </w:sectPr>
      </w:pPr>
    </w:p>
    <w:p w:rsidR="000728BC" w:rsidRDefault="000728BC" w:rsidP="007A429B">
      <w:pPr>
        <w:jc w:val="center"/>
        <w:rPr>
          <w:szCs w:val="20"/>
        </w:rPr>
      </w:pPr>
      <w:r>
        <w:rPr>
          <w:szCs w:val="20"/>
        </w:rPr>
        <w:lastRenderedPageBreak/>
        <w:t>FORM C</w:t>
      </w:r>
    </w:p>
    <w:p w:rsidR="000728BC" w:rsidRDefault="000728BC" w:rsidP="007A429B">
      <w:pPr>
        <w:jc w:val="center"/>
        <w:rPr>
          <w:szCs w:val="20"/>
        </w:rPr>
      </w:pPr>
    </w:p>
    <w:p w:rsidR="000728BC" w:rsidRDefault="000728BC" w:rsidP="007A429B">
      <w:pPr>
        <w:jc w:val="center"/>
        <w:rPr>
          <w:szCs w:val="20"/>
        </w:rPr>
      </w:pPr>
      <w:r>
        <w:rPr>
          <w:szCs w:val="20"/>
        </w:rPr>
        <w:t>DISMISSAL PROCEDURE ACKNOWLEDGMENT</w:t>
      </w:r>
    </w:p>
    <w:p w:rsidR="000728BC" w:rsidRDefault="000728BC" w:rsidP="007A429B">
      <w:pPr>
        <w:jc w:val="center"/>
        <w:rPr>
          <w:szCs w:val="20"/>
        </w:rPr>
      </w:pPr>
    </w:p>
    <w:p w:rsidR="000728BC" w:rsidRDefault="000728BC" w:rsidP="007A429B">
      <w:pPr>
        <w:jc w:val="center"/>
        <w:rPr>
          <w:szCs w:val="20"/>
        </w:rPr>
      </w:pPr>
      <w:r>
        <w:rPr>
          <w:szCs w:val="20"/>
        </w:rPr>
        <w:t>(Suggested Text to be included with Form A)</w:t>
      </w:r>
    </w:p>
    <w:p w:rsidR="000728BC" w:rsidRDefault="000728BC" w:rsidP="00272500">
      <w:pPr>
        <w:rPr>
          <w:szCs w:val="20"/>
        </w:rPr>
      </w:pPr>
    </w:p>
    <w:p w:rsidR="000728BC" w:rsidRDefault="000728BC" w:rsidP="00272500">
      <w:pPr>
        <w:rPr>
          <w:szCs w:val="20"/>
        </w:rPr>
      </w:pPr>
    </w:p>
    <w:p w:rsidR="000728BC" w:rsidRDefault="000728BC" w:rsidP="00272500">
      <w:pPr>
        <w:rPr>
          <w:szCs w:val="20"/>
        </w:rPr>
      </w:pPr>
    </w:p>
    <w:p w:rsidR="000728BC" w:rsidRDefault="000728BC" w:rsidP="007A429B">
      <w:pPr>
        <w:tabs>
          <w:tab w:val="left" w:pos="851"/>
        </w:tabs>
        <w:ind w:left="851" w:hanging="851"/>
        <w:rPr>
          <w:szCs w:val="20"/>
        </w:rPr>
      </w:pPr>
      <w:r>
        <w:rPr>
          <w:szCs w:val="20"/>
        </w:rPr>
        <w:t>______</w:t>
      </w:r>
      <w:r>
        <w:rPr>
          <w:szCs w:val="20"/>
        </w:rPr>
        <w:tab/>
        <w:t>I am willing to cooperate in the process of dismissal by signing an Acknowledgement of Receipt form each time I receive a canonical warning.</w:t>
      </w:r>
    </w:p>
    <w:p w:rsidR="000728BC" w:rsidRDefault="000728BC" w:rsidP="007A429B">
      <w:pPr>
        <w:tabs>
          <w:tab w:val="left" w:pos="851"/>
        </w:tabs>
        <w:ind w:left="851" w:hanging="851"/>
        <w:rPr>
          <w:szCs w:val="20"/>
        </w:rPr>
      </w:pPr>
    </w:p>
    <w:p w:rsidR="000728BC" w:rsidRDefault="000728BC" w:rsidP="007A429B">
      <w:pPr>
        <w:tabs>
          <w:tab w:val="left" w:pos="851"/>
        </w:tabs>
        <w:ind w:left="851" w:hanging="851"/>
        <w:rPr>
          <w:szCs w:val="20"/>
        </w:rPr>
      </w:pPr>
    </w:p>
    <w:p w:rsidR="000728BC" w:rsidRDefault="000728BC" w:rsidP="007A429B">
      <w:pPr>
        <w:tabs>
          <w:tab w:val="left" w:pos="851"/>
        </w:tabs>
        <w:ind w:left="851" w:hanging="851"/>
        <w:rPr>
          <w:szCs w:val="20"/>
        </w:rPr>
      </w:pPr>
      <w:r>
        <w:rPr>
          <w:szCs w:val="20"/>
        </w:rPr>
        <w:t>______</w:t>
      </w:r>
      <w:r>
        <w:rPr>
          <w:szCs w:val="20"/>
        </w:rPr>
        <w:tab/>
        <w:t>I am not willing to cooperate in the process of dismissal.</w:t>
      </w:r>
    </w:p>
    <w:p w:rsidR="000728BC" w:rsidRDefault="000728BC" w:rsidP="007A429B">
      <w:pPr>
        <w:tabs>
          <w:tab w:val="left" w:pos="851"/>
        </w:tabs>
        <w:ind w:left="851" w:hanging="851"/>
        <w:rPr>
          <w:szCs w:val="20"/>
        </w:rPr>
      </w:pPr>
    </w:p>
    <w:p w:rsidR="000728BC" w:rsidRDefault="000728BC" w:rsidP="007A429B">
      <w:pPr>
        <w:tabs>
          <w:tab w:val="left" w:pos="851"/>
        </w:tabs>
        <w:ind w:left="851" w:hanging="851"/>
        <w:rPr>
          <w:szCs w:val="20"/>
        </w:rPr>
      </w:pPr>
    </w:p>
    <w:p w:rsidR="000728BC" w:rsidRDefault="000728BC" w:rsidP="007A429B">
      <w:pPr>
        <w:tabs>
          <w:tab w:val="left" w:pos="851"/>
        </w:tabs>
        <w:ind w:left="851" w:hanging="851"/>
        <w:rPr>
          <w:szCs w:val="20"/>
        </w:rPr>
      </w:pPr>
    </w:p>
    <w:p w:rsidR="000728BC" w:rsidRDefault="000728BC" w:rsidP="007A429B">
      <w:pPr>
        <w:tabs>
          <w:tab w:val="left" w:pos="851"/>
        </w:tabs>
        <w:ind w:left="851" w:hanging="851"/>
        <w:rPr>
          <w:szCs w:val="20"/>
        </w:rPr>
      </w:pPr>
    </w:p>
    <w:p w:rsidR="000728BC" w:rsidRDefault="000728BC">
      <w:r>
        <w:rPr>
          <w:szCs w:val="20"/>
        </w:rPr>
        <w:t>___________________________________</w:t>
      </w:r>
    </w:p>
    <w:p w:rsidR="000728BC" w:rsidRDefault="000728BC" w:rsidP="007A429B">
      <w:pPr>
        <w:tabs>
          <w:tab w:val="left" w:pos="851"/>
        </w:tabs>
        <w:ind w:left="851" w:hanging="851"/>
        <w:rPr>
          <w:szCs w:val="20"/>
        </w:rPr>
      </w:pPr>
      <w:r>
        <w:rPr>
          <w:szCs w:val="20"/>
        </w:rPr>
        <w:t>Signature</w:t>
      </w:r>
    </w:p>
    <w:p w:rsidR="000728BC" w:rsidRDefault="000728BC" w:rsidP="007A429B">
      <w:pPr>
        <w:tabs>
          <w:tab w:val="left" w:pos="851"/>
        </w:tabs>
        <w:ind w:left="851" w:hanging="851"/>
        <w:rPr>
          <w:szCs w:val="20"/>
        </w:rPr>
      </w:pPr>
    </w:p>
    <w:p w:rsidR="000728BC" w:rsidRDefault="000728BC" w:rsidP="007A429B">
      <w:pPr>
        <w:tabs>
          <w:tab w:val="left" w:pos="851"/>
        </w:tabs>
        <w:ind w:left="851" w:hanging="851"/>
        <w:rPr>
          <w:szCs w:val="20"/>
        </w:rPr>
      </w:pPr>
    </w:p>
    <w:p w:rsidR="000728BC" w:rsidRDefault="000728BC">
      <w:r>
        <w:rPr>
          <w:szCs w:val="20"/>
        </w:rPr>
        <w:t>______________________________</w:t>
      </w:r>
    </w:p>
    <w:p w:rsidR="000728BC" w:rsidRPr="00272500" w:rsidRDefault="000728BC" w:rsidP="007A429B">
      <w:pPr>
        <w:tabs>
          <w:tab w:val="left" w:pos="851"/>
        </w:tabs>
        <w:ind w:left="851" w:hanging="851"/>
        <w:rPr>
          <w:szCs w:val="20"/>
        </w:rPr>
      </w:pPr>
      <w:r>
        <w:rPr>
          <w:szCs w:val="20"/>
        </w:rPr>
        <w:t>Date</w:t>
      </w:r>
    </w:p>
    <w:p w:rsidR="000728BC" w:rsidRDefault="000728BC" w:rsidP="00810DDE">
      <w:pPr>
        <w:tabs>
          <w:tab w:val="left" w:pos="993"/>
        </w:tabs>
        <w:ind w:left="851" w:hanging="851"/>
        <w:rPr>
          <w:szCs w:val="20"/>
        </w:rPr>
        <w:sectPr w:rsidR="000728BC" w:rsidSect="00130D5B">
          <w:pgSz w:w="11907" w:h="16839" w:code="9"/>
          <w:pgMar w:top="1080" w:right="1080" w:bottom="1080" w:left="1080" w:header="720" w:footer="720" w:gutter="0"/>
          <w:cols w:space="720"/>
          <w:docGrid w:linePitch="360"/>
        </w:sectPr>
      </w:pPr>
    </w:p>
    <w:p w:rsidR="000728BC" w:rsidRDefault="000728BC" w:rsidP="009B78BB">
      <w:pPr>
        <w:jc w:val="center"/>
        <w:rPr>
          <w:szCs w:val="20"/>
        </w:rPr>
      </w:pPr>
      <w:r>
        <w:rPr>
          <w:szCs w:val="20"/>
        </w:rPr>
        <w:lastRenderedPageBreak/>
        <w:t>FORM D</w:t>
      </w:r>
    </w:p>
    <w:p w:rsidR="000728BC" w:rsidRDefault="000728BC" w:rsidP="009B78BB">
      <w:pPr>
        <w:jc w:val="center"/>
        <w:rPr>
          <w:szCs w:val="20"/>
        </w:rPr>
      </w:pPr>
    </w:p>
    <w:p w:rsidR="000728BC" w:rsidRDefault="000728BC" w:rsidP="009B78BB">
      <w:pPr>
        <w:jc w:val="center"/>
        <w:rPr>
          <w:szCs w:val="20"/>
        </w:rPr>
      </w:pPr>
      <w:r>
        <w:rPr>
          <w:szCs w:val="20"/>
        </w:rPr>
        <w:t>FIRST CANONICAL WARNING</w:t>
      </w:r>
    </w:p>
    <w:p w:rsidR="000728BC" w:rsidRDefault="000728BC" w:rsidP="00272500">
      <w:pPr>
        <w:rPr>
          <w:szCs w:val="20"/>
        </w:rPr>
      </w:pPr>
    </w:p>
    <w:p w:rsidR="000728BC" w:rsidRDefault="000728BC" w:rsidP="00272500">
      <w:pPr>
        <w:rPr>
          <w:szCs w:val="20"/>
        </w:rPr>
      </w:pPr>
      <w:r>
        <w:rPr>
          <w:szCs w:val="20"/>
        </w:rPr>
        <w:t>TO: [NAME]</w:t>
      </w:r>
    </w:p>
    <w:p w:rsidR="000728BC" w:rsidRDefault="000728BC" w:rsidP="00272500">
      <w:pPr>
        <w:rPr>
          <w:szCs w:val="20"/>
        </w:rPr>
      </w:pPr>
    </w:p>
    <w:p w:rsidR="000728BC" w:rsidRDefault="000728BC" w:rsidP="00272500">
      <w:pPr>
        <w:rPr>
          <w:szCs w:val="20"/>
        </w:rPr>
      </w:pPr>
      <w:r>
        <w:rPr>
          <w:szCs w:val="20"/>
        </w:rPr>
        <w:t>In accordance with the provisions of canon law and the proper law of the Congregation, you are hereby given the first canonical warning required by canon 697.2 prior to being dismissed from The Congregation of the Most Holy Redeemer.</w:t>
      </w:r>
    </w:p>
    <w:p w:rsidR="000728BC" w:rsidRDefault="000728BC" w:rsidP="00272500">
      <w:pPr>
        <w:rPr>
          <w:szCs w:val="20"/>
        </w:rPr>
      </w:pPr>
    </w:p>
    <w:p w:rsidR="000728BC" w:rsidRDefault="000728BC" w:rsidP="00272500">
      <w:pPr>
        <w:rPr>
          <w:szCs w:val="20"/>
        </w:rPr>
      </w:pPr>
      <w:r>
        <w:rPr>
          <w:szCs w:val="20"/>
        </w:rPr>
        <w:t>You have been absent from the Institute for more than six (6) months.  You have failed to respond to the various attempts made to urge you to return to the Congregation to take up religious life again.</w:t>
      </w:r>
    </w:p>
    <w:p w:rsidR="000728BC" w:rsidRDefault="000728BC" w:rsidP="00272500">
      <w:pPr>
        <w:rPr>
          <w:szCs w:val="20"/>
        </w:rPr>
      </w:pPr>
    </w:p>
    <w:p w:rsidR="000728BC" w:rsidRDefault="000728BC" w:rsidP="00272500">
      <w:pPr>
        <w:rPr>
          <w:szCs w:val="20"/>
        </w:rPr>
      </w:pPr>
      <w:r>
        <w:rPr>
          <w:szCs w:val="20"/>
        </w:rPr>
        <w:t>Your unlawful absence from the Institute for more than six (6) months is an imputable offense which subjects you to dismissal from the Congregation (canon 696.1).</w:t>
      </w:r>
    </w:p>
    <w:p w:rsidR="000728BC" w:rsidRDefault="000728BC" w:rsidP="00272500">
      <w:pPr>
        <w:rPr>
          <w:szCs w:val="20"/>
        </w:rPr>
      </w:pPr>
    </w:p>
    <w:p w:rsidR="000728BC" w:rsidRDefault="000728BC" w:rsidP="00272500">
      <w:pPr>
        <w:rPr>
          <w:szCs w:val="20"/>
        </w:rPr>
      </w:pPr>
      <w:r>
        <w:rPr>
          <w:szCs w:val="20"/>
        </w:rPr>
        <w:t>Having heard the advice of my council, I now hereby declare that you will be dismissed from the Congregation unless you</w:t>
      </w:r>
    </w:p>
    <w:p w:rsidR="000728BC" w:rsidRDefault="000728BC" w:rsidP="009B78BB">
      <w:pPr>
        <w:ind w:left="1440"/>
        <w:rPr>
          <w:szCs w:val="20"/>
        </w:rPr>
      </w:pPr>
    </w:p>
    <w:p w:rsidR="000728BC" w:rsidRDefault="000728BC" w:rsidP="009B78BB">
      <w:pPr>
        <w:ind w:left="1361" w:right="1361"/>
        <w:rPr>
          <w:szCs w:val="20"/>
        </w:rPr>
      </w:pPr>
      <w:r>
        <w:rPr>
          <w:szCs w:val="20"/>
        </w:rPr>
        <w:t>Return to [name of place, e.g. The Provincial Residence, or the name of another community] within 15 days of receipt of this first canonical warning to take up immediately religious life as a member of the Congregation.</w:t>
      </w:r>
    </w:p>
    <w:p w:rsidR="000728BC" w:rsidRDefault="000728BC" w:rsidP="009B78BB">
      <w:pPr>
        <w:ind w:left="1361" w:right="1361"/>
        <w:rPr>
          <w:szCs w:val="20"/>
        </w:rPr>
      </w:pPr>
    </w:p>
    <w:p w:rsidR="000728BC" w:rsidRDefault="000728BC" w:rsidP="00C14003">
      <w:pPr>
        <w:rPr>
          <w:szCs w:val="20"/>
        </w:rPr>
      </w:pPr>
      <w:r>
        <w:rPr>
          <w:szCs w:val="20"/>
        </w:rPr>
        <w:t>If you fail to comply within 15 days of receipt of this first canonical warning, I will issue a second canonical warning.  If you fail to respond to the second canonical warning, I will proceed with dismissal by submitting the evidence of your absence to the Superior General of the Redemptorists and his council which will decide the case and submit it to the Apostolic See.</w:t>
      </w:r>
    </w:p>
    <w:p w:rsidR="000728BC" w:rsidRDefault="000728BC" w:rsidP="00C14003">
      <w:pPr>
        <w:rPr>
          <w:szCs w:val="20"/>
        </w:rPr>
      </w:pPr>
    </w:p>
    <w:p w:rsidR="000728BC" w:rsidRDefault="000728BC" w:rsidP="00C14003">
      <w:pPr>
        <w:rPr>
          <w:szCs w:val="20"/>
        </w:rPr>
      </w:pPr>
      <w:r>
        <w:rPr>
          <w:szCs w:val="20"/>
        </w:rPr>
        <w:t>You have a right under law to self-defense, including a canonical counsel, in this matter at all stages.  You have the right to present to me, in person or in writing, your defense against this first canonical warning and proposed dismissal within 15 days of receipt of this warning.  You also have the right to communicate with and offer a defense directly to the Superior General.</w:t>
      </w:r>
    </w:p>
    <w:p w:rsidR="000728BC" w:rsidRDefault="000728BC" w:rsidP="00C14003">
      <w:pPr>
        <w:rPr>
          <w:szCs w:val="20"/>
        </w:rPr>
      </w:pPr>
    </w:p>
    <w:p w:rsidR="000728BC" w:rsidRDefault="000728BC" w:rsidP="00C14003">
      <w:pPr>
        <w:rPr>
          <w:szCs w:val="20"/>
        </w:rPr>
      </w:pPr>
      <w:r>
        <w:rPr>
          <w:szCs w:val="20"/>
        </w:rPr>
        <w:t>Please be advised of the seriousness of this matter.</w:t>
      </w:r>
    </w:p>
    <w:p w:rsidR="000728BC" w:rsidRDefault="000728BC" w:rsidP="00C14003">
      <w:pPr>
        <w:rPr>
          <w:szCs w:val="20"/>
        </w:rPr>
      </w:pPr>
    </w:p>
    <w:p w:rsidR="000728BC" w:rsidRDefault="000728BC" w:rsidP="00C14003">
      <w:pPr>
        <w:rPr>
          <w:szCs w:val="20"/>
        </w:rPr>
      </w:pPr>
      <w:r>
        <w:rPr>
          <w:szCs w:val="20"/>
        </w:rPr>
        <w:t>Given at [Place] on [Date]</w:t>
      </w:r>
    </w:p>
    <w:p w:rsidR="000728BC" w:rsidRDefault="000728BC" w:rsidP="00C14003">
      <w:pPr>
        <w:rPr>
          <w:szCs w:val="20"/>
        </w:rPr>
      </w:pPr>
    </w:p>
    <w:p w:rsidR="000728BC" w:rsidRDefault="000728BC" w:rsidP="00C14003">
      <w:pPr>
        <w:rPr>
          <w:szCs w:val="20"/>
        </w:rPr>
      </w:pPr>
    </w:p>
    <w:p w:rsidR="000728BC" w:rsidRDefault="000728BC" w:rsidP="00C14003">
      <w:pPr>
        <w:rPr>
          <w:szCs w:val="20"/>
        </w:rPr>
      </w:pPr>
    </w:p>
    <w:p w:rsidR="000728BC" w:rsidRDefault="000728BC">
      <w:r>
        <w:rPr>
          <w:szCs w:val="20"/>
        </w:rPr>
        <w:t>_______________________________</w:t>
      </w:r>
    </w:p>
    <w:p w:rsidR="000728BC" w:rsidRPr="00272500" w:rsidRDefault="000728BC" w:rsidP="00C14003">
      <w:pPr>
        <w:rPr>
          <w:szCs w:val="20"/>
        </w:rPr>
      </w:pPr>
      <w:r>
        <w:rPr>
          <w:szCs w:val="20"/>
        </w:rPr>
        <w:t>(Vice) Provincial</w:t>
      </w:r>
    </w:p>
    <w:p w:rsidR="000728BC" w:rsidRDefault="000728BC" w:rsidP="00810DDE">
      <w:pPr>
        <w:tabs>
          <w:tab w:val="left" w:pos="993"/>
        </w:tabs>
        <w:ind w:left="851" w:hanging="851"/>
        <w:rPr>
          <w:szCs w:val="20"/>
        </w:rPr>
        <w:sectPr w:rsidR="000728BC" w:rsidSect="00130D5B">
          <w:pgSz w:w="11907" w:h="16839" w:code="9"/>
          <w:pgMar w:top="1080" w:right="1080" w:bottom="1080" w:left="1080" w:header="720" w:footer="720" w:gutter="0"/>
          <w:cols w:space="720"/>
          <w:docGrid w:linePitch="360"/>
        </w:sectPr>
      </w:pPr>
    </w:p>
    <w:p w:rsidR="000728BC" w:rsidRDefault="000728BC" w:rsidP="008501F5">
      <w:pPr>
        <w:jc w:val="center"/>
        <w:rPr>
          <w:szCs w:val="20"/>
        </w:rPr>
      </w:pPr>
      <w:r>
        <w:rPr>
          <w:szCs w:val="20"/>
        </w:rPr>
        <w:lastRenderedPageBreak/>
        <w:t>FORM E</w:t>
      </w:r>
    </w:p>
    <w:p w:rsidR="000728BC" w:rsidRDefault="000728BC" w:rsidP="008501F5">
      <w:pPr>
        <w:jc w:val="center"/>
        <w:rPr>
          <w:szCs w:val="20"/>
        </w:rPr>
      </w:pPr>
    </w:p>
    <w:p w:rsidR="000728BC" w:rsidRDefault="000728BC" w:rsidP="008501F5">
      <w:pPr>
        <w:jc w:val="center"/>
        <w:rPr>
          <w:szCs w:val="20"/>
        </w:rPr>
      </w:pPr>
    </w:p>
    <w:p w:rsidR="000728BC" w:rsidRDefault="000728BC" w:rsidP="008501F5">
      <w:pPr>
        <w:jc w:val="center"/>
        <w:rPr>
          <w:szCs w:val="20"/>
        </w:rPr>
      </w:pPr>
      <w:r>
        <w:rPr>
          <w:szCs w:val="20"/>
        </w:rPr>
        <w:t>ACKNOWLEDGEMENT OF RECEIPT</w:t>
      </w:r>
    </w:p>
    <w:p w:rsidR="000728BC" w:rsidRDefault="000728BC" w:rsidP="008501F5">
      <w:pPr>
        <w:jc w:val="center"/>
        <w:rPr>
          <w:szCs w:val="20"/>
        </w:rPr>
      </w:pPr>
      <w:r>
        <w:rPr>
          <w:szCs w:val="20"/>
        </w:rPr>
        <w:t>FIRST CANONICAL WARNING</w:t>
      </w:r>
    </w:p>
    <w:p w:rsidR="000728BC" w:rsidRDefault="000728BC" w:rsidP="00272500">
      <w:pPr>
        <w:rPr>
          <w:szCs w:val="20"/>
        </w:rPr>
      </w:pPr>
    </w:p>
    <w:p w:rsidR="000728BC" w:rsidRDefault="000728BC" w:rsidP="00272500">
      <w:pPr>
        <w:rPr>
          <w:szCs w:val="20"/>
        </w:rPr>
      </w:pPr>
    </w:p>
    <w:p w:rsidR="000728BC" w:rsidRDefault="000728BC" w:rsidP="00272500">
      <w:pPr>
        <w:rPr>
          <w:szCs w:val="20"/>
        </w:rPr>
      </w:pPr>
      <w:r>
        <w:rPr>
          <w:szCs w:val="20"/>
        </w:rPr>
        <w:t>I hereby acknowledge receipt of and acceptance of the First Canonical Warning.</w:t>
      </w:r>
    </w:p>
    <w:p w:rsidR="000728BC" w:rsidRDefault="000728BC" w:rsidP="00272500">
      <w:pPr>
        <w:rPr>
          <w:szCs w:val="20"/>
        </w:rPr>
      </w:pPr>
    </w:p>
    <w:p w:rsidR="000728BC" w:rsidRDefault="000728BC" w:rsidP="00272500">
      <w:pPr>
        <w:rPr>
          <w:szCs w:val="20"/>
        </w:rPr>
      </w:pPr>
    </w:p>
    <w:p w:rsidR="000728BC" w:rsidRDefault="000728BC" w:rsidP="00272500">
      <w:pPr>
        <w:rPr>
          <w:szCs w:val="20"/>
        </w:rPr>
      </w:pPr>
    </w:p>
    <w:p w:rsidR="000728BC" w:rsidRDefault="000728BC">
      <w:r>
        <w:t>_________________________________</w:t>
      </w:r>
    </w:p>
    <w:p w:rsidR="000728BC" w:rsidRDefault="000728BC">
      <w:r>
        <w:t>Signature</w:t>
      </w:r>
    </w:p>
    <w:p w:rsidR="000728BC" w:rsidRDefault="000728BC"/>
    <w:p w:rsidR="000728BC" w:rsidRDefault="000728BC" w:rsidP="008501F5">
      <w:pPr>
        <w:rPr>
          <w:szCs w:val="20"/>
        </w:rPr>
      </w:pPr>
    </w:p>
    <w:p w:rsidR="000728BC" w:rsidRDefault="000728BC" w:rsidP="008501F5">
      <w:r>
        <w:t>_________________________________</w:t>
      </w:r>
    </w:p>
    <w:p w:rsidR="000728BC" w:rsidRDefault="000728BC" w:rsidP="008501F5">
      <w:r>
        <w:t>Date</w:t>
      </w:r>
    </w:p>
    <w:p w:rsidR="000728BC" w:rsidRDefault="000728BC"/>
    <w:p w:rsidR="000728BC" w:rsidRPr="00272500" w:rsidRDefault="000728BC" w:rsidP="00272500">
      <w:pPr>
        <w:rPr>
          <w:szCs w:val="20"/>
        </w:rPr>
      </w:pPr>
    </w:p>
    <w:p w:rsidR="000728BC" w:rsidRDefault="000728BC" w:rsidP="00810DDE">
      <w:pPr>
        <w:tabs>
          <w:tab w:val="left" w:pos="993"/>
        </w:tabs>
        <w:ind w:left="851" w:hanging="851"/>
        <w:rPr>
          <w:szCs w:val="20"/>
        </w:rPr>
        <w:sectPr w:rsidR="000728BC" w:rsidSect="00130D5B">
          <w:pgSz w:w="11907" w:h="16839" w:code="9"/>
          <w:pgMar w:top="1080" w:right="1080" w:bottom="1080" w:left="1080" w:header="720" w:footer="720" w:gutter="0"/>
          <w:cols w:space="720"/>
          <w:docGrid w:linePitch="360"/>
        </w:sectPr>
      </w:pPr>
    </w:p>
    <w:p w:rsidR="000728BC" w:rsidRDefault="000728BC" w:rsidP="003D217E">
      <w:pPr>
        <w:jc w:val="center"/>
        <w:rPr>
          <w:szCs w:val="20"/>
        </w:rPr>
      </w:pPr>
      <w:r>
        <w:rPr>
          <w:szCs w:val="20"/>
        </w:rPr>
        <w:lastRenderedPageBreak/>
        <w:t>FORM F</w:t>
      </w:r>
    </w:p>
    <w:p w:rsidR="000728BC" w:rsidRDefault="000728BC" w:rsidP="003D217E">
      <w:pPr>
        <w:jc w:val="center"/>
        <w:rPr>
          <w:szCs w:val="20"/>
        </w:rPr>
      </w:pPr>
    </w:p>
    <w:p w:rsidR="000728BC" w:rsidRDefault="000728BC" w:rsidP="003D217E">
      <w:pPr>
        <w:jc w:val="center"/>
        <w:rPr>
          <w:szCs w:val="20"/>
        </w:rPr>
      </w:pPr>
    </w:p>
    <w:p w:rsidR="000728BC" w:rsidRDefault="000728BC" w:rsidP="003D217E">
      <w:pPr>
        <w:jc w:val="center"/>
        <w:rPr>
          <w:szCs w:val="20"/>
        </w:rPr>
      </w:pPr>
      <w:r>
        <w:rPr>
          <w:szCs w:val="20"/>
        </w:rPr>
        <w:t>SECOND CANONICAL WARNING</w:t>
      </w:r>
    </w:p>
    <w:p w:rsidR="000728BC" w:rsidRDefault="000728BC" w:rsidP="003D217E">
      <w:pPr>
        <w:rPr>
          <w:szCs w:val="20"/>
        </w:rPr>
      </w:pPr>
    </w:p>
    <w:p w:rsidR="000728BC" w:rsidRDefault="000728BC" w:rsidP="003D217E">
      <w:pPr>
        <w:rPr>
          <w:szCs w:val="20"/>
        </w:rPr>
      </w:pPr>
      <w:r>
        <w:rPr>
          <w:szCs w:val="20"/>
        </w:rPr>
        <w:t>TO: [NAME]</w:t>
      </w:r>
    </w:p>
    <w:p w:rsidR="000728BC" w:rsidRDefault="000728BC" w:rsidP="003D217E">
      <w:pPr>
        <w:rPr>
          <w:szCs w:val="20"/>
        </w:rPr>
      </w:pPr>
    </w:p>
    <w:p w:rsidR="000728BC" w:rsidRDefault="000728BC" w:rsidP="003D217E">
      <w:pPr>
        <w:rPr>
          <w:szCs w:val="20"/>
        </w:rPr>
      </w:pPr>
      <w:r>
        <w:rPr>
          <w:szCs w:val="20"/>
        </w:rPr>
        <w:t>In accordance with the provisions of canon law and the proper law of the Congregation, you are hereby given the second canonical warning required by canon 697.2 prior to being dismissed from The Congregation of the Most Holy Redeemer.</w:t>
      </w:r>
    </w:p>
    <w:p w:rsidR="000728BC" w:rsidRDefault="000728BC" w:rsidP="003D217E">
      <w:pPr>
        <w:rPr>
          <w:szCs w:val="20"/>
        </w:rPr>
      </w:pPr>
    </w:p>
    <w:p w:rsidR="000728BC" w:rsidRDefault="000728BC" w:rsidP="00272500">
      <w:pPr>
        <w:rPr>
          <w:szCs w:val="20"/>
        </w:rPr>
      </w:pPr>
      <w:r>
        <w:rPr>
          <w:szCs w:val="20"/>
        </w:rPr>
        <w:t>You have been absent from the Institute for more than six (6) months.  You have failed to respond to the various attempts made to urge you to return to the Congregation to take up religious life again.  You have failed to act affirmatively in response to the first canonical warning issued to you on [Date].</w:t>
      </w:r>
    </w:p>
    <w:p w:rsidR="000728BC" w:rsidRDefault="000728BC" w:rsidP="00272500">
      <w:pPr>
        <w:rPr>
          <w:szCs w:val="20"/>
        </w:rPr>
      </w:pPr>
    </w:p>
    <w:p w:rsidR="000728BC" w:rsidRDefault="000728BC" w:rsidP="003D217E">
      <w:pPr>
        <w:rPr>
          <w:szCs w:val="20"/>
        </w:rPr>
      </w:pPr>
      <w:r>
        <w:rPr>
          <w:szCs w:val="20"/>
        </w:rPr>
        <w:t>Your unlawful absence from the Institute for more than six (6) months is an imputable offense which subjects you to dismissal from the Congregation (canon 696.1).</w:t>
      </w:r>
    </w:p>
    <w:p w:rsidR="000728BC" w:rsidRDefault="000728BC" w:rsidP="00272500">
      <w:pPr>
        <w:rPr>
          <w:szCs w:val="20"/>
        </w:rPr>
      </w:pPr>
    </w:p>
    <w:p w:rsidR="000728BC" w:rsidRDefault="000728BC" w:rsidP="00272500">
      <w:pPr>
        <w:rPr>
          <w:szCs w:val="20"/>
        </w:rPr>
      </w:pPr>
      <w:r>
        <w:rPr>
          <w:szCs w:val="20"/>
        </w:rPr>
        <w:t>I now hereby declare that you will be dismissed from the Congregation unless you</w:t>
      </w:r>
    </w:p>
    <w:p w:rsidR="000728BC" w:rsidRDefault="000728BC" w:rsidP="00272500">
      <w:pPr>
        <w:rPr>
          <w:szCs w:val="20"/>
        </w:rPr>
      </w:pPr>
    </w:p>
    <w:p w:rsidR="000728BC" w:rsidRDefault="000728BC" w:rsidP="003D217E">
      <w:pPr>
        <w:ind w:left="1361" w:right="1361"/>
        <w:rPr>
          <w:szCs w:val="20"/>
        </w:rPr>
      </w:pPr>
      <w:r>
        <w:rPr>
          <w:szCs w:val="20"/>
        </w:rPr>
        <w:t>Return to [name of place, e.g. The Provincial Residence, or the name of another community] within 15 days of receipt of this second canonical warning to take up immediately religious life as a member of the Congregation.</w:t>
      </w:r>
    </w:p>
    <w:p w:rsidR="000728BC" w:rsidRDefault="000728BC" w:rsidP="003D217E">
      <w:pPr>
        <w:ind w:left="1361" w:right="1361"/>
        <w:rPr>
          <w:szCs w:val="20"/>
        </w:rPr>
      </w:pPr>
    </w:p>
    <w:p w:rsidR="000728BC" w:rsidRDefault="000728BC" w:rsidP="003D217E">
      <w:pPr>
        <w:rPr>
          <w:szCs w:val="20"/>
        </w:rPr>
      </w:pPr>
      <w:r>
        <w:rPr>
          <w:szCs w:val="20"/>
        </w:rPr>
        <w:t>If you fail to comply within 15 days of receipt of this second canonical warning, I will proceed with the process of dismissal by submitting the evidence of your absence to the Superior General of the Congregation of the Most Holy Redeemer and which council which will decide the case and submit it to the Apostolic See.</w:t>
      </w:r>
    </w:p>
    <w:p w:rsidR="000728BC" w:rsidRDefault="000728BC" w:rsidP="003D217E">
      <w:pPr>
        <w:rPr>
          <w:szCs w:val="20"/>
        </w:rPr>
      </w:pPr>
    </w:p>
    <w:p w:rsidR="000728BC" w:rsidRDefault="000728BC" w:rsidP="0007238B">
      <w:pPr>
        <w:rPr>
          <w:szCs w:val="20"/>
        </w:rPr>
      </w:pPr>
      <w:r>
        <w:rPr>
          <w:szCs w:val="20"/>
        </w:rPr>
        <w:t>You have a right under law to self-defense, including a canonical counsel, in this matter at all stages.  You have the right to present to me, in person or in writing, your defense against this second canonical warning and proposed dismissal within 15 days of receipt of this warning.  You also have the right to communicate with and offer a defense directly to the Superior General.</w:t>
      </w:r>
    </w:p>
    <w:p w:rsidR="000728BC" w:rsidRDefault="000728BC" w:rsidP="0007238B">
      <w:pPr>
        <w:rPr>
          <w:szCs w:val="20"/>
        </w:rPr>
      </w:pPr>
    </w:p>
    <w:p w:rsidR="000728BC" w:rsidRDefault="000728BC" w:rsidP="0007238B">
      <w:pPr>
        <w:rPr>
          <w:szCs w:val="20"/>
        </w:rPr>
      </w:pPr>
      <w:r>
        <w:rPr>
          <w:szCs w:val="20"/>
        </w:rPr>
        <w:t>Please be advised of the seriousness of this matter.</w:t>
      </w:r>
    </w:p>
    <w:p w:rsidR="000728BC" w:rsidRDefault="000728BC" w:rsidP="0007238B">
      <w:pPr>
        <w:rPr>
          <w:szCs w:val="20"/>
        </w:rPr>
      </w:pPr>
    </w:p>
    <w:p w:rsidR="000728BC" w:rsidRDefault="000728BC" w:rsidP="0007238B">
      <w:pPr>
        <w:rPr>
          <w:szCs w:val="20"/>
        </w:rPr>
      </w:pPr>
      <w:r>
        <w:rPr>
          <w:szCs w:val="20"/>
        </w:rPr>
        <w:t>Given at [Place] on [Date]</w:t>
      </w:r>
    </w:p>
    <w:p w:rsidR="000728BC" w:rsidRDefault="000728BC" w:rsidP="0007238B">
      <w:pPr>
        <w:rPr>
          <w:szCs w:val="20"/>
        </w:rPr>
      </w:pPr>
    </w:p>
    <w:p w:rsidR="000728BC" w:rsidRDefault="000728BC" w:rsidP="0007238B">
      <w:pPr>
        <w:rPr>
          <w:szCs w:val="20"/>
        </w:rPr>
      </w:pPr>
    </w:p>
    <w:p w:rsidR="000728BC" w:rsidRDefault="000728BC" w:rsidP="0007238B">
      <w:pPr>
        <w:rPr>
          <w:szCs w:val="20"/>
        </w:rPr>
      </w:pPr>
    </w:p>
    <w:p w:rsidR="000728BC" w:rsidRDefault="000728BC" w:rsidP="0007238B">
      <w:r>
        <w:rPr>
          <w:szCs w:val="20"/>
        </w:rPr>
        <w:t>_______________________________</w:t>
      </w:r>
    </w:p>
    <w:p w:rsidR="000728BC" w:rsidRPr="00272500" w:rsidRDefault="000728BC" w:rsidP="0007238B">
      <w:pPr>
        <w:rPr>
          <w:szCs w:val="20"/>
        </w:rPr>
      </w:pPr>
      <w:r>
        <w:rPr>
          <w:szCs w:val="20"/>
        </w:rPr>
        <w:t>(Vice) Provincial</w:t>
      </w:r>
    </w:p>
    <w:p w:rsidR="000728BC" w:rsidRPr="00272500" w:rsidRDefault="000728BC" w:rsidP="003D217E">
      <w:pPr>
        <w:rPr>
          <w:szCs w:val="20"/>
        </w:rPr>
      </w:pPr>
    </w:p>
    <w:p w:rsidR="000728BC" w:rsidRDefault="000728BC" w:rsidP="00810DDE">
      <w:pPr>
        <w:tabs>
          <w:tab w:val="left" w:pos="993"/>
        </w:tabs>
        <w:ind w:left="851" w:hanging="851"/>
        <w:rPr>
          <w:szCs w:val="20"/>
        </w:rPr>
        <w:sectPr w:rsidR="000728BC" w:rsidSect="00130D5B">
          <w:pgSz w:w="11907" w:h="16839" w:code="9"/>
          <w:pgMar w:top="1080" w:right="1080" w:bottom="1080" w:left="1080" w:header="720" w:footer="720" w:gutter="0"/>
          <w:cols w:space="720"/>
          <w:docGrid w:linePitch="360"/>
        </w:sectPr>
      </w:pPr>
    </w:p>
    <w:p w:rsidR="006C2C93" w:rsidRDefault="006C2C93" w:rsidP="007C3666">
      <w:pPr>
        <w:jc w:val="center"/>
        <w:rPr>
          <w:szCs w:val="20"/>
        </w:rPr>
      </w:pPr>
      <w:r>
        <w:rPr>
          <w:szCs w:val="20"/>
        </w:rPr>
        <w:lastRenderedPageBreak/>
        <w:t>FORM G</w:t>
      </w:r>
    </w:p>
    <w:p w:rsidR="006C2C93" w:rsidRDefault="006C2C93" w:rsidP="007C3666">
      <w:pPr>
        <w:jc w:val="center"/>
        <w:rPr>
          <w:szCs w:val="20"/>
        </w:rPr>
      </w:pPr>
    </w:p>
    <w:p w:rsidR="006C2C93" w:rsidRDefault="006C2C93" w:rsidP="007C3666">
      <w:pPr>
        <w:jc w:val="center"/>
        <w:rPr>
          <w:szCs w:val="20"/>
        </w:rPr>
      </w:pPr>
    </w:p>
    <w:p w:rsidR="006C2C93" w:rsidRDefault="006C2C93" w:rsidP="007C3666">
      <w:pPr>
        <w:jc w:val="center"/>
        <w:rPr>
          <w:szCs w:val="20"/>
        </w:rPr>
      </w:pPr>
      <w:r>
        <w:rPr>
          <w:szCs w:val="20"/>
        </w:rPr>
        <w:t>ACKNOWLEDGEMENT OF RECEIPT</w:t>
      </w:r>
    </w:p>
    <w:p w:rsidR="006C2C93" w:rsidRDefault="006C2C93" w:rsidP="007C3666">
      <w:pPr>
        <w:jc w:val="center"/>
        <w:rPr>
          <w:szCs w:val="20"/>
        </w:rPr>
      </w:pPr>
      <w:r>
        <w:rPr>
          <w:szCs w:val="20"/>
        </w:rPr>
        <w:t>SECOND CANONICAL WARNING</w:t>
      </w:r>
    </w:p>
    <w:p w:rsidR="006C2C93" w:rsidRDefault="006C2C93" w:rsidP="007C3666">
      <w:pPr>
        <w:rPr>
          <w:szCs w:val="20"/>
        </w:rPr>
      </w:pPr>
    </w:p>
    <w:p w:rsidR="006C2C93" w:rsidRDefault="006C2C93" w:rsidP="007C3666">
      <w:pPr>
        <w:rPr>
          <w:szCs w:val="20"/>
        </w:rPr>
      </w:pPr>
    </w:p>
    <w:p w:rsidR="006C2C93" w:rsidRDefault="006C2C93" w:rsidP="007C3666">
      <w:pPr>
        <w:rPr>
          <w:szCs w:val="20"/>
        </w:rPr>
      </w:pPr>
      <w:r>
        <w:rPr>
          <w:szCs w:val="20"/>
        </w:rPr>
        <w:t>I hereby acknowledge receipt of and acceptance of the Second Canonical Warning.</w:t>
      </w:r>
    </w:p>
    <w:p w:rsidR="006C2C93" w:rsidRDefault="006C2C93" w:rsidP="007C3666">
      <w:pPr>
        <w:rPr>
          <w:szCs w:val="20"/>
        </w:rPr>
      </w:pPr>
    </w:p>
    <w:p w:rsidR="006C2C93" w:rsidRDefault="006C2C93" w:rsidP="007C3666">
      <w:pPr>
        <w:rPr>
          <w:szCs w:val="20"/>
        </w:rPr>
      </w:pPr>
    </w:p>
    <w:p w:rsidR="006C2C93" w:rsidRDefault="006C2C93" w:rsidP="007C3666">
      <w:pPr>
        <w:rPr>
          <w:szCs w:val="20"/>
        </w:rPr>
      </w:pPr>
    </w:p>
    <w:p w:rsidR="006C2C93" w:rsidRDefault="006C2C93" w:rsidP="007C3666">
      <w:r>
        <w:t>_________________________________</w:t>
      </w:r>
    </w:p>
    <w:p w:rsidR="006C2C93" w:rsidRDefault="006C2C93" w:rsidP="007C3666">
      <w:r>
        <w:t>Signature</w:t>
      </w:r>
    </w:p>
    <w:p w:rsidR="006C2C93" w:rsidRDefault="006C2C93" w:rsidP="007C3666"/>
    <w:p w:rsidR="006C2C93" w:rsidRDefault="006C2C93" w:rsidP="007C3666">
      <w:pPr>
        <w:rPr>
          <w:szCs w:val="20"/>
        </w:rPr>
      </w:pPr>
    </w:p>
    <w:p w:rsidR="006C2C93" w:rsidRDefault="006C2C93" w:rsidP="007C3666">
      <w:r>
        <w:t>_________________________________</w:t>
      </w:r>
    </w:p>
    <w:p w:rsidR="006C2C93" w:rsidRDefault="006C2C93" w:rsidP="007C3666">
      <w:r>
        <w:t>Date</w:t>
      </w:r>
    </w:p>
    <w:p w:rsidR="006C2C93" w:rsidRDefault="006C2C93" w:rsidP="007C3666"/>
    <w:p w:rsidR="006C2C93" w:rsidRPr="00272500" w:rsidRDefault="006C2C93" w:rsidP="007C3666">
      <w:pPr>
        <w:rPr>
          <w:szCs w:val="20"/>
        </w:rPr>
      </w:pPr>
    </w:p>
    <w:p w:rsidR="006C2C93" w:rsidRPr="00272500" w:rsidRDefault="006C2C93" w:rsidP="00272500">
      <w:pPr>
        <w:rPr>
          <w:szCs w:val="20"/>
        </w:rPr>
      </w:pPr>
    </w:p>
    <w:p w:rsidR="006C2C93" w:rsidRDefault="006C2C93" w:rsidP="006C2C93">
      <w:pPr>
        <w:rPr>
          <w:szCs w:val="20"/>
        </w:rPr>
        <w:sectPr w:rsidR="006C2C93" w:rsidSect="00130D5B">
          <w:pgSz w:w="11907" w:h="16839" w:code="9"/>
          <w:pgMar w:top="1080" w:right="1080" w:bottom="1080" w:left="1080" w:header="720" w:footer="720" w:gutter="0"/>
          <w:cols w:space="720"/>
          <w:docGrid w:linePitch="360"/>
        </w:sectPr>
      </w:pPr>
    </w:p>
    <w:p w:rsidR="006C2C93" w:rsidRDefault="006C2C93" w:rsidP="008B003A">
      <w:pPr>
        <w:jc w:val="center"/>
        <w:rPr>
          <w:szCs w:val="20"/>
        </w:rPr>
      </w:pPr>
      <w:r>
        <w:rPr>
          <w:szCs w:val="20"/>
        </w:rPr>
        <w:lastRenderedPageBreak/>
        <w:t>FORM H</w:t>
      </w:r>
    </w:p>
    <w:p w:rsidR="006C2C93" w:rsidRDefault="006C2C93" w:rsidP="008B003A">
      <w:pPr>
        <w:jc w:val="center"/>
        <w:rPr>
          <w:szCs w:val="20"/>
        </w:rPr>
      </w:pPr>
    </w:p>
    <w:p w:rsidR="006C2C93" w:rsidRDefault="006C2C93" w:rsidP="008B003A">
      <w:pPr>
        <w:jc w:val="center"/>
        <w:rPr>
          <w:szCs w:val="20"/>
        </w:rPr>
      </w:pPr>
      <w:r>
        <w:rPr>
          <w:szCs w:val="20"/>
        </w:rPr>
        <w:t>MAJOR SUPERIOR’S ATTESTATION OF THE PUBLISHING OF THE CANONICAL WARNINGS.</w:t>
      </w:r>
    </w:p>
    <w:p w:rsidR="006C2C93" w:rsidRDefault="006C2C93" w:rsidP="008B003A">
      <w:pPr>
        <w:jc w:val="center"/>
        <w:rPr>
          <w:szCs w:val="20"/>
        </w:rPr>
      </w:pPr>
    </w:p>
    <w:p w:rsidR="006C2C93" w:rsidRDefault="006C2C93" w:rsidP="008B003A">
      <w:pPr>
        <w:jc w:val="center"/>
        <w:rPr>
          <w:szCs w:val="20"/>
        </w:rPr>
      </w:pPr>
      <w:r>
        <w:rPr>
          <w:szCs w:val="20"/>
        </w:rPr>
        <w:t>(Sample Text)</w:t>
      </w:r>
    </w:p>
    <w:p w:rsidR="006C2C93" w:rsidRDefault="006C2C93" w:rsidP="00272500">
      <w:pPr>
        <w:rPr>
          <w:szCs w:val="20"/>
        </w:rPr>
      </w:pPr>
    </w:p>
    <w:p w:rsidR="006C2C93" w:rsidRDefault="006C2C93" w:rsidP="00272500">
      <w:pPr>
        <w:rPr>
          <w:szCs w:val="20"/>
        </w:rPr>
      </w:pPr>
      <w:r>
        <w:rPr>
          <w:szCs w:val="20"/>
        </w:rPr>
        <w:t xml:space="preserve">With this document I attest and affirm that because [NAME’S] address is unknown to us and we are unable to contact him, the canonical warnings required by canon 697 were published </w:t>
      </w:r>
      <w:r w:rsidRPr="008B003A">
        <w:rPr>
          <w:i/>
          <w:szCs w:val="20"/>
        </w:rPr>
        <w:t xml:space="preserve">Per </w:t>
      </w:r>
      <w:proofErr w:type="spellStart"/>
      <w:r w:rsidRPr="008B003A">
        <w:rPr>
          <w:i/>
          <w:szCs w:val="20"/>
        </w:rPr>
        <w:t>Edictum</w:t>
      </w:r>
      <w:proofErr w:type="spellEnd"/>
      <w:r>
        <w:rPr>
          <w:szCs w:val="20"/>
        </w:rPr>
        <w:t>.</w:t>
      </w:r>
    </w:p>
    <w:p w:rsidR="006C2C93" w:rsidRDefault="006C2C93" w:rsidP="00272500">
      <w:pPr>
        <w:rPr>
          <w:szCs w:val="20"/>
        </w:rPr>
      </w:pPr>
    </w:p>
    <w:p w:rsidR="006C2C93" w:rsidRDefault="006C2C93" w:rsidP="00272500">
      <w:pPr>
        <w:rPr>
          <w:szCs w:val="20"/>
        </w:rPr>
      </w:pPr>
      <w:r>
        <w:rPr>
          <w:szCs w:val="20"/>
        </w:rPr>
        <w:t>The First Canonical Warning was posted on [DATE] in [PLACES WHERE THE EDICT WAS POSTED].</w:t>
      </w:r>
    </w:p>
    <w:p w:rsidR="006C2C93" w:rsidRDefault="006C2C93" w:rsidP="00272500">
      <w:pPr>
        <w:rPr>
          <w:szCs w:val="20"/>
        </w:rPr>
      </w:pPr>
    </w:p>
    <w:p w:rsidR="006C2C93" w:rsidRDefault="006C2C93" w:rsidP="008B003A">
      <w:pPr>
        <w:rPr>
          <w:szCs w:val="20"/>
        </w:rPr>
      </w:pPr>
      <w:r>
        <w:rPr>
          <w:szCs w:val="20"/>
        </w:rPr>
        <w:t>The Second Canonical Warning was posted on [DATE] in [PLACES WHERE THE EDICT WAS POSTED].</w:t>
      </w:r>
    </w:p>
    <w:p w:rsidR="006C2C93" w:rsidRDefault="006C2C93" w:rsidP="00272500">
      <w:pPr>
        <w:rPr>
          <w:szCs w:val="20"/>
        </w:rPr>
      </w:pPr>
    </w:p>
    <w:p w:rsidR="006C2C93" w:rsidRDefault="006C2C93" w:rsidP="00166AD6">
      <w:pPr>
        <w:rPr>
          <w:szCs w:val="20"/>
        </w:rPr>
      </w:pPr>
      <w:r>
        <w:rPr>
          <w:szCs w:val="20"/>
        </w:rPr>
        <w:t>Given at [Place] on [Date]</w:t>
      </w:r>
    </w:p>
    <w:p w:rsidR="006C2C93" w:rsidRDefault="006C2C93" w:rsidP="00272500">
      <w:pPr>
        <w:rPr>
          <w:szCs w:val="20"/>
        </w:rPr>
      </w:pPr>
    </w:p>
    <w:p w:rsidR="006C2C93" w:rsidRDefault="006C2C93" w:rsidP="00272500">
      <w:pPr>
        <w:rPr>
          <w:szCs w:val="20"/>
        </w:rPr>
      </w:pPr>
    </w:p>
    <w:p w:rsidR="006C2C93" w:rsidRDefault="006C2C93">
      <w:r>
        <w:rPr>
          <w:szCs w:val="20"/>
        </w:rPr>
        <w:t>__________________________</w:t>
      </w:r>
    </w:p>
    <w:p w:rsidR="006C2C93" w:rsidRDefault="006C2C93" w:rsidP="00272500">
      <w:pPr>
        <w:rPr>
          <w:szCs w:val="20"/>
        </w:rPr>
      </w:pPr>
      <w:r>
        <w:rPr>
          <w:szCs w:val="20"/>
        </w:rPr>
        <w:t>Signature</w:t>
      </w:r>
      <w:r>
        <w:rPr>
          <w:szCs w:val="20"/>
        </w:rPr>
        <w:tab/>
      </w:r>
      <w:r>
        <w:rPr>
          <w:szCs w:val="20"/>
        </w:rPr>
        <w:tab/>
      </w:r>
      <w:r>
        <w:rPr>
          <w:szCs w:val="20"/>
        </w:rPr>
        <w:tab/>
      </w:r>
      <w:r>
        <w:rPr>
          <w:szCs w:val="20"/>
        </w:rPr>
        <w:tab/>
      </w:r>
      <w:r>
        <w:rPr>
          <w:szCs w:val="20"/>
        </w:rPr>
        <w:tab/>
      </w:r>
      <w:r>
        <w:rPr>
          <w:szCs w:val="20"/>
        </w:rPr>
        <w:tab/>
      </w:r>
      <w:r>
        <w:rPr>
          <w:szCs w:val="20"/>
        </w:rPr>
        <w:tab/>
        <w:t>(SEAL)</w:t>
      </w:r>
    </w:p>
    <w:p w:rsidR="006C2C93" w:rsidRPr="00272500" w:rsidRDefault="006C2C93" w:rsidP="00272500">
      <w:pPr>
        <w:rPr>
          <w:szCs w:val="20"/>
        </w:rPr>
      </w:pPr>
      <w:r>
        <w:rPr>
          <w:szCs w:val="20"/>
        </w:rPr>
        <w:t>(Vice) Provincial</w:t>
      </w:r>
    </w:p>
    <w:p w:rsidR="006C2C93" w:rsidRDefault="006C2C93" w:rsidP="006C2C93">
      <w:pPr>
        <w:rPr>
          <w:szCs w:val="20"/>
        </w:rPr>
        <w:sectPr w:rsidR="006C2C93" w:rsidSect="00130D5B">
          <w:pgSz w:w="11907" w:h="16839" w:code="9"/>
          <w:pgMar w:top="1080" w:right="1080" w:bottom="1080" w:left="1080" w:header="720" w:footer="720" w:gutter="0"/>
          <w:cols w:space="720"/>
          <w:docGrid w:linePitch="360"/>
        </w:sectPr>
      </w:pPr>
    </w:p>
    <w:p w:rsidR="006C2C93" w:rsidRDefault="006C2C93" w:rsidP="003A6349">
      <w:pPr>
        <w:jc w:val="center"/>
        <w:rPr>
          <w:szCs w:val="20"/>
        </w:rPr>
      </w:pPr>
      <w:r>
        <w:rPr>
          <w:szCs w:val="20"/>
        </w:rPr>
        <w:lastRenderedPageBreak/>
        <w:t>FORM I</w:t>
      </w:r>
    </w:p>
    <w:p w:rsidR="006C2C93" w:rsidRDefault="006C2C93" w:rsidP="003A6349">
      <w:pPr>
        <w:jc w:val="center"/>
        <w:rPr>
          <w:szCs w:val="20"/>
        </w:rPr>
      </w:pPr>
    </w:p>
    <w:p w:rsidR="006C2C93" w:rsidRDefault="006C2C93" w:rsidP="003A6349">
      <w:pPr>
        <w:jc w:val="center"/>
        <w:rPr>
          <w:szCs w:val="20"/>
        </w:rPr>
      </w:pPr>
    </w:p>
    <w:p w:rsidR="006C2C93" w:rsidRDefault="006C2C93" w:rsidP="003A6349">
      <w:pPr>
        <w:jc w:val="center"/>
        <w:rPr>
          <w:szCs w:val="20"/>
        </w:rPr>
      </w:pPr>
      <w:r>
        <w:rPr>
          <w:szCs w:val="20"/>
        </w:rPr>
        <w:t>DISMISSAL BY DECREE FOR ILLEGITIMATE ABSENCE</w:t>
      </w:r>
    </w:p>
    <w:p w:rsidR="006C2C93" w:rsidRDefault="006C2C93" w:rsidP="003A6349">
      <w:pPr>
        <w:jc w:val="center"/>
        <w:rPr>
          <w:szCs w:val="20"/>
        </w:rPr>
      </w:pPr>
    </w:p>
    <w:p w:rsidR="006C2C93" w:rsidRDefault="006C2C93" w:rsidP="003A6349">
      <w:pPr>
        <w:jc w:val="center"/>
        <w:rPr>
          <w:sz w:val="22"/>
          <w:szCs w:val="22"/>
        </w:rPr>
      </w:pPr>
      <w:r w:rsidRPr="008105A8">
        <w:rPr>
          <w:sz w:val="22"/>
          <w:szCs w:val="22"/>
        </w:rPr>
        <w:t xml:space="preserve">TEXT FOR </w:t>
      </w:r>
      <w:r>
        <w:rPr>
          <w:sz w:val="22"/>
          <w:szCs w:val="22"/>
        </w:rPr>
        <w:t>THE</w:t>
      </w:r>
      <w:r w:rsidRPr="008105A8">
        <w:rPr>
          <w:sz w:val="22"/>
          <w:szCs w:val="22"/>
        </w:rPr>
        <w:t xml:space="preserve"> MINUTES OF THE COUNCIL MEETING TO </w:t>
      </w:r>
      <w:r>
        <w:rPr>
          <w:sz w:val="22"/>
          <w:szCs w:val="22"/>
        </w:rPr>
        <w:t>SUBMIT</w:t>
      </w:r>
      <w:r w:rsidRPr="008105A8">
        <w:rPr>
          <w:sz w:val="22"/>
          <w:szCs w:val="22"/>
        </w:rPr>
        <w:t xml:space="preserve"> THE PROCESS</w:t>
      </w:r>
    </w:p>
    <w:p w:rsidR="006C2C93" w:rsidRDefault="006C2C93" w:rsidP="003A6349">
      <w:pPr>
        <w:jc w:val="center"/>
        <w:rPr>
          <w:sz w:val="22"/>
          <w:szCs w:val="22"/>
        </w:rPr>
      </w:pPr>
    </w:p>
    <w:p w:rsidR="006C2C93" w:rsidRDefault="006C2C93" w:rsidP="003A6349">
      <w:pPr>
        <w:jc w:val="center"/>
        <w:rPr>
          <w:sz w:val="22"/>
          <w:szCs w:val="22"/>
        </w:rPr>
      </w:pPr>
      <w:r>
        <w:rPr>
          <w:sz w:val="22"/>
          <w:szCs w:val="22"/>
        </w:rPr>
        <w:t>(IF THE PERSON’S ADDRESS IS KNOWN)</w:t>
      </w:r>
    </w:p>
    <w:p w:rsidR="006C2C93" w:rsidRDefault="006C2C93" w:rsidP="003A6349">
      <w:pPr>
        <w:rPr>
          <w:sz w:val="22"/>
          <w:szCs w:val="22"/>
        </w:rPr>
      </w:pPr>
    </w:p>
    <w:p w:rsidR="006C2C93" w:rsidRDefault="006C2C93" w:rsidP="00272500">
      <w:pPr>
        <w:rPr>
          <w:szCs w:val="20"/>
        </w:rPr>
      </w:pPr>
      <w:r>
        <w:rPr>
          <w:szCs w:val="20"/>
        </w:rPr>
        <w:t>Excerpt from Council Minutes of [DATE]:</w:t>
      </w:r>
    </w:p>
    <w:p w:rsidR="006C2C93" w:rsidRDefault="006C2C93" w:rsidP="00272500">
      <w:pPr>
        <w:rPr>
          <w:szCs w:val="20"/>
        </w:rPr>
      </w:pPr>
    </w:p>
    <w:p w:rsidR="006C2C93" w:rsidRDefault="006C2C93" w:rsidP="00272500">
      <w:pPr>
        <w:rPr>
          <w:szCs w:val="20"/>
        </w:rPr>
      </w:pPr>
      <w:r>
        <w:rPr>
          <w:szCs w:val="20"/>
        </w:rPr>
        <w:t>The council considered the canonical dismissal of [NAME].  The council noted that the canonical warnings had been sent according to law and had been acknowledged.  From the Acts there did not appear any evidence that [NAME] would return to the Institute.  The council voted unanimously [or state the vote totals] in favor of the dismissal and that the (Vice-) Provincial should forward the acts to the Superior General.</w:t>
      </w:r>
    </w:p>
    <w:p w:rsidR="006C2C93" w:rsidRDefault="006C2C93" w:rsidP="00272500">
      <w:pPr>
        <w:rPr>
          <w:szCs w:val="20"/>
        </w:rPr>
      </w:pPr>
    </w:p>
    <w:p w:rsidR="0056611B" w:rsidRDefault="0056611B" w:rsidP="0056611B">
      <w:pPr>
        <w:rPr>
          <w:sz w:val="22"/>
          <w:szCs w:val="22"/>
        </w:rPr>
      </w:pPr>
      <w:r>
        <w:rPr>
          <w:sz w:val="22"/>
          <w:szCs w:val="22"/>
        </w:rPr>
        <w:t>Given on:  [DATE]</w:t>
      </w:r>
    </w:p>
    <w:p w:rsidR="006C2C93" w:rsidRDefault="006C2C93" w:rsidP="003A6349">
      <w:pPr>
        <w:rPr>
          <w:sz w:val="22"/>
          <w:szCs w:val="22"/>
        </w:rPr>
      </w:pPr>
    </w:p>
    <w:p w:rsidR="006C2C93" w:rsidRDefault="006C2C93" w:rsidP="003A6349">
      <w:pPr>
        <w:rPr>
          <w:sz w:val="22"/>
          <w:szCs w:val="22"/>
        </w:rPr>
      </w:pPr>
    </w:p>
    <w:p w:rsidR="006C2C93" w:rsidRDefault="006C2C93" w:rsidP="003A6349">
      <w:r>
        <w:rPr>
          <w:sz w:val="22"/>
          <w:szCs w:val="22"/>
        </w:rPr>
        <w:t>_________________________________</w:t>
      </w:r>
      <w:r>
        <w:rPr>
          <w:sz w:val="22"/>
          <w:szCs w:val="22"/>
        </w:rPr>
        <w:tab/>
      </w:r>
      <w:r>
        <w:rPr>
          <w:sz w:val="22"/>
          <w:szCs w:val="22"/>
        </w:rPr>
        <w:tab/>
      </w:r>
      <w:r>
        <w:rPr>
          <w:sz w:val="22"/>
          <w:szCs w:val="22"/>
        </w:rPr>
        <w:tab/>
      </w:r>
      <w:r>
        <w:rPr>
          <w:sz w:val="22"/>
          <w:szCs w:val="22"/>
        </w:rPr>
        <w:tab/>
        <w:t>[SEAL]</w:t>
      </w:r>
    </w:p>
    <w:p w:rsidR="006C2C93" w:rsidRDefault="006C2C93" w:rsidP="003A6349">
      <w:pPr>
        <w:rPr>
          <w:sz w:val="22"/>
          <w:szCs w:val="22"/>
        </w:rPr>
      </w:pPr>
      <w:r>
        <w:rPr>
          <w:sz w:val="22"/>
          <w:szCs w:val="22"/>
        </w:rPr>
        <w:t>Secretary</w:t>
      </w:r>
    </w:p>
    <w:p w:rsidR="006C2C93" w:rsidRDefault="006C2C93" w:rsidP="003A6349">
      <w:pPr>
        <w:rPr>
          <w:sz w:val="22"/>
          <w:szCs w:val="22"/>
        </w:rPr>
      </w:pPr>
    </w:p>
    <w:p w:rsidR="006C2C93" w:rsidRDefault="006C2C93" w:rsidP="003A6349">
      <w:pPr>
        <w:rPr>
          <w:sz w:val="22"/>
          <w:szCs w:val="22"/>
        </w:rPr>
      </w:pPr>
    </w:p>
    <w:p w:rsidR="006C2C93" w:rsidRDefault="006C2C93" w:rsidP="003A6349">
      <w:pPr>
        <w:rPr>
          <w:sz w:val="22"/>
          <w:szCs w:val="22"/>
        </w:rPr>
      </w:pPr>
    </w:p>
    <w:p w:rsidR="006C2C93" w:rsidRDefault="006C2C93" w:rsidP="003A6349">
      <w:pPr>
        <w:rPr>
          <w:sz w:val="22"/>
          <w:szCs w:val="22"/>
        </w:rPr>
      </w:pPr>
    </w:p>
    <w:p w:rsidR="006C2C93" w:rsidRDefault="006C2C93" w:rsidP="003E05DF">
      <w:pPr>
        <w:jc w:val="center"/>
        <w:rPr>
          <w:sz w:val="22"/>
          <w:szCs w:val="22"/>
        </w:rPr>
      </w:pPr>
      <w:r>
        <w:rPr>
          <w:sz w:val="22"/>
          <w:szCs w:val="22"/>
        </w:rPr>
        <w:t>(IF THE PERSON’S ADDRESS IS NOT KNOWN)</w:t>
      </w:r>
    </w:p>
    <w:p w:rsidR="006C2C93" w:rsidRDefault="006C2C93" w:rsidP="003A6349">
      <w:pPr>
        <w:rPr>
          <w:sz w:val="22"/>
          <w:szCs w:val="22"/>
        </w:rPr>
      </w:pPr>
    </w:p>
    <w:p w:rsidR="006C2C93" w:rsidRDefault="006C2C93" w:rsidP="003E05DF">
      <w:pPr>
        <w:rPr>
          <w:szCs w:val="20"/>
        </w:rPr>
      </w:pPr>
      <w:r>
        <w:rPr>
          <w:szCs w:val="20"/>
        </w:rPr>
        <w:t>Excerpt from Council Minutes of [DATE]:</w:t>
      </w:r>
    </w:p>
    <w:p w:rsidR="006C2C93" w:rsidRDefault="006C2C93" w:rsidP="003E05DF">
      <w:pPr>
        <w:rPr>
          <w:szCs w:val="20"/>
        </w:rPr>
      </w:pPr>
    </w:p>
    <w:p w:rsidR="006C2C93" w:rsidRDefault="006C2C93" w:rsidP="003E05DF">
      <w:pPr>
        <w:rPr>
          <w:szCs w:val="20"/>
        </w:rPr>
      </w:pPr>
      <w:r>
        <w:rPr>
          <w:szCs w:val="20"/>
        </w:rPr>
        <w:t xml:space="preserve">The council considered the canonical dismissal of [NAME].  The council noted that since [Name’s] address is unknown, the canonical warnings </w:t>
      </w:r>
      <w:r w:rsidRPr="003E05DF">
        <w:rPr>
          <w:i/>
          <w:szCs w:val="20"/>
        </w:rPr>
        <w:t xml:space="preserve">per </w:t>
      </w:r>
      <w:proofErr w:type="spellStart"/>
      <w:r w:rsidRPr="003E05DF">
        <w:rPr>
          <w:i/>
          <w:szCs w:val="20"/>
        </w:rPr>
        <w:t>edictum</w:t>
      </w:r>
      <w:proofErr w:type="spellEnd"/>
      <w:r>
        <w:rPr>
          <w:szCs w:val="20"/>
        </w:rPr>
        <w:t xml:space="preserve"> had been published according to law.  After the publication of both warnings there was no evidence that [NAME] would return to the Institute.  The council voted unanimously [or state the vote totals] in favor of the dismissal and that the (Vice-) Provincial should forward the acts to the Superior General.</w:t>
      </w:r>
    </w:p>
    <w:p w:rsidR="006C2C93" w:rsidRDefault="006C2C93" w:rsidP="003E05DF">
      <w:pPr>
        <w:rPr>
          <w:szCs w:val="20"/>
        </w:rPr>
      </w:pPr>
    </w:p>
    <w:p w:rsidR="006C2C93" w:rsidRDefault="0056611B" w:rsidP="003E05DF">
      <w:pPr>
        <w:rPr>
          <w:sz w:val="22"/>
          <w:szCs w:val="22"/>
        </w:rPr>
      </w:pPr>
      <w:r>
        <w:rPr>
          <w:sz w:val="22"/>
          <w:szCs w:val="22"/>
        </w:rPr>
        <w:t>Given on:  [DATE]</w:t>
      </w:r>
    </w:p>
    <w:p w:rsidR="006C2C93" w:rsidRDefault="006C2C93" w:rsidP="003E05DF">
      <w:pPr>
        <w:rPr>
          <w:sz w:val="22"/>
          <w:szCs w:val="22"/>
        </w:rPr>
      </w:pPr>
    </w:p>
    <w:p w:rsidR="006C2C93" w:rsidRDefault="006C2C93" w:rsidP="003E05DF">
      <w:r>
        <w:rPr>
          <w:sz w:val="22"/>
          <w:szCs w:val="22"/>
        </w:rPr>
        <w:t>_________________________________</w:t>
      </w:r>
      <w:r>
        <w:rPr>
          <w:sz w:val="22"/>
          <w:szCs w:val="22"/>
        </w:rPr>
        <w:tab/>
      </w:r>
      <w:r>
        <w:rPr>
          <w:sz w:val="22"/>
          <w:szCs w:val="22"/>
        </w:rPr>
        <w:tab/>
      </w:r>
      <w:r>
        <w:rPr>
          <w:sz w:val="22"/>
          <w:szCs w:val="22"/>
        </w:rPr>
        <w:tab/>
      </w:r>
      <w:r>
        <w:rPr>
          <w:sz w:val="22"/>
          <w:szCs w:val="22"/>
        </w:rPr>
        <w:tab/>
        <w:t>[SEAL]</w:t>
      </w:r>
    </w:p>
    <w:p w:rsidR="006C2C93" w:rsidRDefault="006C2C93" w:rsidP="003E05DF">
      <w:pPr>
        <w:rPr>
          <w:sz w:val="22"/>
          <w:szCs w:val="22"/>
        </w:rPr>
      </w:pPr>
      <w:r>
        <w:rPr>
          <w:sz w:val="22"/>
          <w:szCs w:val="22"/>
        </w:rPr>
        <w:t>Secretary</w:t>
      </w:r>
    </w:p>
    <w:p w:rsidR="006C2C93" w:rsidRDefault="006C2C93" w:rsidP="003E05DF">
      <w:pPr>
        <w:rPr>
          <w:sz w:val="22"/>
          <w:szCs w:val="22"/>
        </w:rPr>
      </w:pPr>
    </w:p>
    <w:p w:rsidR="006C2C93" w:rsidRPr="00272500" w:rsidRDefault="006C2C93" w:rsidP="003E05DF">
      <w:pPr>
        <w:rPr>
          <w:szCs w:val="20"/>
        </w:rPr>
      </w:pPr>
    </w:p>
    <w:p w:rsidR="006C2C93" w:rsidRDefault="006C2C93" w:rsidP="006C2C93">
      <w:pPr>
        <w:rPr>
          <w:szCs w:val="20"/>
        </w:rPr>
        <w:sectPr w:rsidR="006C2C93" w:rsidSect="00130D5B">
          <w:pgSz w:w="11907" w:h="16839" w:code="9"/>
          <w:pgMar w:top="1080" w:right="1080" w:bottom="1080" w:left="1080" w:header="720" w:footer="720" w:gutter="0"/>
          <w:cols w:space="720"/>
          <w:docGrid w:linePitch="360"/>
        </w:sectPr>
      </w:pPr>
    </w:p>
    <w:p w:rsidR="006C2C93" w:rsidRDefault="006C2C93" w:rsidP="00C2086A">
      <w:pPr>
        <w:jc w:val="center"/>
        <w:rPr>
          <w:szCs w:val="20"/>
        </w:rPr>
      </w:pPr>
      <w:r>
        <w:rPr>
          <w:szCs w:val="20"/>
        </w:rPr>
        <w:lastRenderedPageBreak/>
        <w:t>FORM J</w:t>
      </w:r>
    </w:p>
    <w:p w:rsidR="006C2C93" w:rsidRDefault="006C2C93" w:rsidP="00C2086A">
      <w:pPr>
        <w:jc w:val="center"/>
        <w:rPr>
          <w:szCs w:val="20"/>
        </w:rPr>
      </w:pPr>
    </w:p>
    <w:p w:rsidR="006C2C93" w:rsidRDefault="006C2C93" w:rsidP="00C2086A">
      <w:pPr>
        <w:jc w:val="center"/>
        <w:rPr>
          <w:szCs w:val="20"/>
        </w:rPr>
      </w:pPr>
    </w:p>
    <w:p w:rsidR="006C2C93" w:rsidRDefault="006C2C93" w:rsidP="00C2086A">
      <w:pPr>
        <w:jc w:val="center"/>
        <w:rPr>
          <w:szCs w:val="20"/>
        </w:rPr>
      </w:pPr>
      <w:r>
        <w:rPr>
          <w:szCs w:val="20"/>
        </w:rPr>
        <w:t>DISMISSAL BY DECREE FOR ILLEGITIMATE ABSENCE</w:t>
      </w:r>
    </w:p>
    <w:p w:rsidR="006C2C93" w:rsidRDefault="006C2C93" w:rsidP="00C2086A">
      <w:pPr>
        <w:jc w:val="center"/>
        <w:rPr>
          <w:szCs w:val="20"/>
        </w:rPr>
      </w:pPr>
    </w:p>
    <w:p w:rsidR="006C2C93" w:rsidRPr="00272500" w:rsidRDefault="00516EFE" w:rsidP="00C2086A">
      <w:pPr>
        <w:jc w:val="center"/>
        <w:rPr>
          <w:szCs w:val="20"/>
        </w:rPr>
      </w:pPr>
      <w:r>
        <w:rPr>
          <w:szCs w:val="20"/>
        </w:rPr>
        <w:t xml:space="preserve">SUGGESTED </w:t>
      </w:r>
      <w:r w:rsidR="006C2C93">
        <w:rPr>
          <w:szCs w:val="20"/>
        </w:rPr>
        <w:t>TEXT FOR THE MAJOR SUPERIOR’S LETTER OF PETITION TO THE SUPERIOR GENERAL</w:t>
      </w:r>
    </w:p>
    <w:p w:rsidR="006C2C93" w:rsidRDefault="006C2C93">
      <w:pPr>
        <w:rPr>
          <w:szCs w:val="20"/>
        </w:rPr>
      </w:pPr>
    </w:p>
    <w:p w:rsidR="006C2C93" w:rsidRDefault="006C2C93">
      <w:pPr>
        <w:rPr>
          <w:szCs w:val="20"/>
        </w:rPr>
      </w:pPr>
    </w:p>
    <w:p w:rsidR="006C2C93" w:rsidRDefault="006C2C93">
      <w:pPr>
        <w:rPr>
          <w:szCs w:val="20"/>
        </w:rPr>
      </w:pPr>
    </w:p>
    <w:p w:rsidR="006C2C93" w:rsidRDefault="006C2C93">
      <w:pPr>
        <w:rPr>
          <w:szCs w:val="20"/>
        </w:rPr>
      </w:pPr>
    </w:p>
    <w:p w:rsidR="006C2C93" w:rsidRDefault="006C2C93">
      <w:pPr>
        <w:rPr>
          <w:szCs w:val="20"/>
        </w:rPr>
      </w:pPr>
      <w:r>
        <w:rPr>
          <w:szCs w:val="20"/>
        </w:rPr>
        <w:t>Dear Father [NAME],</w:t>
      </w:r>
    </w:p>
    <w:p w:rsidR="006C2C93" w:rsidRDefault="006C2C93">
      <w:pPr>
        <w:rPr>
          <w:szCs w:val="20"/>
        </w:rPr>
      </w:pPr>
    </w:p>
    <w:p w:rsidR="006C2C93" w:rsidRDefault="006C2C93">
      <w:pPr>
        <w:rPr>
          <w:szCs w:val="20"/>
        </w:rPr>
      </w:pPr>
      <w:r>
        <w:rPr>
          <w:szCs w:val="20"/>
        </w:rPr>
        <w:t>Enclosed please find the Acts for a Petition of Dismissal against [NAME OF PERSON BEING DISMISSED], a member of the (Vice-) Province of [NAME OF UNIT], on the grounds of illegitimate absence for longer than six (6) months.</w:t>
      </w:r>
    </w:p>
    <w:p w:rsidR="006C2C93" w:rsidRDefault="006C2C93">
      <w:pPr>
        <w:rPr>
          <w:szCs w:val="20"/>
        </w:rPr>
      </w:pPr>
    </w:p>
    <w:p w:rsidR="006C2C93" w:rsidRDefault="006C2C93">
      <w:pPr>
        <w:rPr>
          <w:szCs w:val="20"/>
        </w:rPr>
      </w:pPr>
      <w:r>
        <w:rPr>
          <w:szCs w:val="20"/>
        </w:rPr>
        <w:t>After consulting with my council on [DATE], I issued the requisite canonical warnings.  Thereafter on [DATE], I again met with my council who concurred that I send the Acts to you and request that you proceed with the process of dismissal.</w:t>
      </w:r>
    </w:p>
    <w:p w:rsidR="00C176DF" w:rsidRDefault="00C176DF">
      <w:pPr>
        <w:rPr>
          <w:szCs w:val="20"/>
        </w:rPr>
      </w:pPr>
    </w:p>
    <w:p w:rsidR="00C176DF" w:rsidRDefault="00C176DF">
      <w:pPr>
        <w:rPr>
          <w:szCs w:val="20"/>
        </w:rPr>
      </w:pPr>
      <w:r>
        <w:rPr>
          <w:szCs w:val="20"/>
        </w:rPr>
        <w:t>Therefor</w:t>
      </w:r>
      <w:r w:rsidR="0006190E">
        <w:rPr>
          <w:szCs w:val="20"/>
        </w:rPr>
        <w:t>e</w:t>
      </w:r>
      <w:r>
        <w:rPr>
          <w:szCs w:val="20"/>
        </w:rPr>
        <w:t xml:space="preserve"> with my full approval and support I join my council and ask that you dismiss [NAME OF PERSON BEING DISMISSED] and</w:t>
      </w:r>
      <w:r w:rsidR="00516EFE">
        <w:rPr>
          <w:szCs w:val="20"/>
        </w:rPr>
        <w:t xml:space="preserve">, according to the norms of c. 700, </w:t>
      </w:r>
      <w:r>
        <w:rPr>
          <w:szCs w:val="20"/>
        </w:rPr>
        <w:t>request the necessary confirmation from the Congregation for Institutes of Consecrated Life and Societies of Apostolic Life.</w:t>
      </w:r>
    </w:p>
    <w:p w:rsidR="006C2C93" w:rsidRDefault="006C2C93">
      <w:pPr>
        <w:rPr>
          <w:szCs w:val="20"/>
        </w:rPr>
      </w:pPr>
    </w:p>
    <w:p w:rsidR="006C2C93" w:rsidRDefault="006C2C93">
      <w:pPr>
        <w:rPr>
          <w:szCs w:val="20"/>
        </w:rPr>
      </w:pPr>
      <w:r>
        <w:rPr>
          <w:szCs w:val="20"/>
        </w:rPr>
        <w:t>In Christ the Redeemer,</w:t>
      </w:r>
    </w:p>
    <w:p w:rsidR="006C2C93" w:rsidRDefault="006C2C93">
      <w:pPr>
        <w:rPr>
          <w:szCs w:val="20"/>
        </w:rPr>
      </w:pPr>
    </w:p>
    <w:p w:rsidR="006C2C93" w:rsidRDefault="006C2C93">
      <w:pPr>
        <w:rPr>
          <w:szCs w:val="20"/>
        </w:rPr>
      </w:pPr>
    </w:p>
    <w:p w:rsidR="006C2C93" w:rsidRDefault="006C2C93">
      <w:pPr>
        <w:rPr>
          <w:szCs w:val="20"/>
        </w:rPr>
      </w:pPr>
      <w:r>
        <w:rPr>
          <w:szCs w:val="20"/>
        </w:rPr>
        <w:t>{Signature}</w:t>
      </w:r>
    </w:p>
    <w:p w:rsidR="006C2C93" w:rsidRDefault="006C2C93">
      <w:pPr>
        <w:rPr>
          <w:szCs w:val="20"/>
        </w:rPr>
      </w:pPr>
    </w:p>
    <w:p w:rsidR="006C2C93" w:rsidRDefault="006C2C93">
      <w:pPr>
        <w:rPr>
          <w:szCs w:val="20"/>
        </w:rPr>
      </w:pPr>
      <w:r>
        <w:rPr>
          <w:szCs w:val="20"/>
        </w:rPr>
        <w:t>[Name]</w:t>
      </w:r>
    </w:p>
    <w:p w:rsidR="006C2C93" w:rsidRPr="00272500" w:rsidRDefault="006C2C93">
      <w:pPr>
        <w:rPr>
          <w:szCs w:val="20"/>
        </w:rPr>
      </w:pPr>
      <w:r>
        <w:rPr>
          <w:szCs w:val="20"/>
        </w:rPr>
        <w:t>(Vice) Provincial</w:t>
      </w:r>
    </w:p>
    <w:p w:rsidR="006C2C93" w:rsidRDefault="006C2C93" w:rsidP="006C2C93">
      <w:pPr>
        <w:rPr>
          <w:szCs w:val="20"/>
        </w:rPr>
        <w:sectPr w:rsidR="006C2C93" w:rsidSect="00130D5B">
          <w:pgSz w:w="11907" w:h="16839" w:code="9"/>
          <w:pgMar w:top="1080" w:right="1080" w:bottom="1080" w:left="1080" w:header="720" w:footer="720" w:gutter="0"/>
          <w:cols w:space="720"/>
          <w:docGrid w:linePitch="360"/>
        </w:sectPr>
      </w:pPr>
    </w:p>
    <w:p w:rsidR="006C2C93" w:rsidRPr="00557826" w:rsidRDefault="006C2C93" w:rsidP="009B78BB">
      <w:pPr>
        <w:jc w:val="center"/>
        <w:rPr>
          <w:b/>
          <w:szCs w:val="20"/>
        </w:rPr>
      </w:pPr>
      <w:r w:rsidRPr="00557826">
        <w:rPr>
          <w:b/>
          <w:szCs w:val="20"/>
        </w:rPr>
        <w:lastRenderedPageBreak/>
        <w:t xml:space="preserve">FORM </w:t>
      </w:r>
      <w:r>
        <w:rPr>
          <w:b/>
          <w:szCs w:val="20"/>
        </w:rPr>
        <w:t>K</w:t>
      </w:r>
    </w:p>
    <w:p w:rsidR="006C2C93" w:rsidRDefault="006C2C93" w:rsidP="009B78BB">
      <w:pPr>
        <w:jc w:val="center"/>
        <w:rPr>
          <w:szCs w:val="20"/>
        </w:rPr>
      </w:pPr>
    </w:p>
    <w:p w:rsidR="006C2C93" w:rsidRDefault="006C2C93" w:rsidP="009B78BB">
      <w:pPr>
        <w:jc w:val="center"/>
        <w:rPr>
          <w:szCs w:val="20"/>
        </w:rPr>
      </w:pPr>
      <w:r>
        <w:rPr>
          <w:szCs w:val="20"/>
        </w:rPr>
        <w:t xml:space="preserve">FIRST CANONICAL WARNING – </w:t>
      </w:r>
      <w:r w:rsidRPr="006660F9">
        <w:rPr>
          <w:i/>
          <w:szCs w:val="20"/>
        </w:rPr>
        <w:t>PER EDICTUM</w:t>
      </w:r>
    </w:p>
    <w:p w:rsidR="006C2C93" w:rsidRDefault="006C2C93" w:rsidP="00272500">
      <w:pPr>
        <w:rPr>
          <w:szCs w:val="20"/>
        </w:rPr>
      </w:pPr>
    </w:p>
    <w:p w:rsidR="006C2C93" w:rsidRDefault="006C2C93" w:rsidP="00272500">
      <w:pPr>
        <w:rPr>
          <w:szCs w:val="20"/>
        </w:rPr>
      </w:pPr>
      <w:r>
        <w:rPr>
          <w:szCs w:val="20"/>
        </w:rPr>
        <w:t>Since his address in unknown to the competent authority and all efforts to communicate with him have failed</w:t>
      </w:r>
    </w:p>
    <w:p w:rsidR="006C2C93" w:rsidRDefault="006C2C93" w:rsidP="00272500">
      <w:pPr>
        <w:rPr>
          <w:szCs w:val="20"/>
        </w:rPr>
      </w:pPr>
    </w:p>
    <w:p w:rsidR="006C2C93" w:rsidRDefault="006C2C93" w:rsidP="006660F9">
      <w:pPr>
        <w:jc w:val="center"/>
        <w:rPr>
          <w:szCs w:val="20"/>
        </w:rPr>
      </w:pPr>
      <w:r>
        <w:rPr>
          <w:szCs w:val="20"/>
        </w:rPr>
        <w:t>LET THE FOLLOWING BE MADE KNOWN BY MEANS OF THIS PUBLIC POSTING TO:</w:t>
      </w:r>
    </w:p>
    <w:p w:rsidR="006C2C93" w:rsidRDefault="006C2C93" w:rsidP="006660F9">
      <w:pPr>
        <w:jc w:val="center"/>
        <w:rPr>
          <w:szCs w:val="20"/>
        </w:rPr>
      </w:pPr>
    </w:p>
    <w:p w:rsidR="006C2C93" w:rsidRDefault="006C2C93" w:rsidP="006660F9">
      <w:pPr>
        <w:jc w:val="center"/>
        <w:rPr>
          <w:szCs w:val="20"/>
        </w:rPr>
      </w:pPr>
      <w:r>
        <w:rPr>
          <w:szCs w:val="20"/>
        </w:rPr>
        <w:t>[NAME]</w:t>
      </w:r>
    </w:p>
    <w:p w:rsidR="006C2C93" w:rsidRDefault="006C2C93" w:rsidP="00272500">
      <w:pPr>
        <w:rPr>
          <w:szCs w:val="20"/>
        </w:rPr>
      </w:pPr>
    </w:p>
    <w:p w:rsidR="006C2C93" w:rsidRDefault="006C2C93" w:rsidP="00272500">
      <w:pPr>
        <w:rPr>
          <w:szCs w:val="20"/>
        </w:rPr>
      </w:pPr>
      <w:r>
        <w:rPr>
          <w:szCs w:val="20"/>
        </w:rPr>
        <w:t>In accordance with the provisions of canon law and the proper law of the Congregation, you are hereby given the first canonical warning required by canon 697.2 prior to being dismissed from The Congregation of the Most Holy Redeemer.</w:t>
      </w:r>
    </w:p>
    <w:p w:rsidR="006C2C93" w:rsidRDefault="006C2C93" w:rsidP="00272500">
      <w:pPr>
        <w:rPr>
          <w:szCs w:val="20"/>
        </w:rPr>
      </w:pPr>
    </w:p>
    <w:p w:rsidR="006C2C93" w:rsidRDefault="006C2C93" w:rsidP="00272500">
      <w:pPr>
        <w:rPr>
          <w:szCs w:val="20"/>
        </w:rPr>
      </w:pPr>
      <w:r>
        <w:rPr>
          <w:szCs w:val="20"/>
        </w:rPr>
        <w:t>You have been absent from the Institute for more than six (6) months.  You have failed to respond to the various attempts made to urge you to return to the Congregation to take up religious life again.</w:t>
      </w:r>
    </w:p>
    <w:p w:rsidR="006C2C93" w:rsidRDefault="006C2C93" w:rsidP="00272500">
      <w:pPr>
        <w:rPr>
          <w:szCs w:val="20"/>
        </w:rPr>
      </w:pPr>
    </w:p>
    <w:p w:rsidR="006C2C93" w:rsidRDefault="006C2C93" w:rsidP="00272500">
      <w:pPr>
        <w:rPr>
          <w:szCs w:val="20"/>
        </w:rPr>
      </w:pPr>
      <w:r>
        <w:rPr>
          <w:szCs w:val="20"/>
        </w:rPr>
        <w:t>Your unlawful absence from the Institute for more than six (6) months is an imputable offense which subjects you to dismissal from the Congregation (canon 696.1).</w:t>
      </w:r>
    </w:p>
    <w:p w:rsidR="006C2C93" w:rsidRDefault="006C2C93" w:rsidP="00272500">
      <w:pPr>
        <w:rPr>
          <w:szCs w:val="20"/>
        </w:rPr>
      </w:pPr>
    </w:p>
    <w:p w:rsidR="006C2C93" w:rsidRDefault="006C2C93" w:rsidP="00272500">
      <w:pPr>
        <w:rPr>
          <w:szCs w:val="20"/>
        </w:rPr>
      </w:pPr>
      <w:r>
        <w:rPr>
          <w:szCs w:val="20"/>
        </w:rPr>
        <w:t>Having heard the advice of my council, I now hereby declare that you will be dismissed from the Congregation unless you</w:t>
      </w:r>
    </w:p>
    <w:p w:rsidR="006C2C93" w:rsidRDefault="006C2C93" w:rsidP="009B78BB">
      <w:pPr>
        <w:ind w:left="1440"/>
        <w:rPr>
          <w:szCs w:val="20"/>
        </w:rPr>
      </w:pPr>
    </w:p>
    <w:p w:rsidR="006C2C93" w:rsidRDefault="006C2C93" w:rsidP="009B78BB">
      <w:pPr>
        <w:ind w:left="1361" w:right="1361"/>
        <w:rPr>
          <w:szCs w:val="20"/>
        </w:rPr>
      </w:pPr>
      <w:r>
        <w:rPr>
          <w:szCs w:val="20"/>
        </w:rPr>
        <w:t>Return to [name of place, e.g. The Provincial Residence, or the name of another community] within 30 days of the public posting of this first canonical warning to take up immediately religious life as a member of the Congregation.</w:t>
      </w:r>
    </w:p>
    <w:p w:rsidR="006C2C93" w:rsidRDefault="006C2C93" w:rsidP="009B78BB">
      <w:pPr>
        <w:ind w:left="1361" w:right="1361"/>
        <w:rPr>
          <w:szCs w:val="20"/>
        </w:rPr>
      </w:pPr>
    </w:p>
    <w:p w:rsidR="006C2C93" w:rsidRDefault="006C2C93" w:rsidP="00C14003">
      <w:pPr>
        <w:rPr>
          <w:szCs w:val="20"/>
        </w:rPr>
      </w:pPr>
      <w:r>
        <w:rPr>
          <w:szCs w:val="20"/>
        </w:rPr>
        <w:t>If you fail to comply within 30 days of public posting of this first canonical warning, I will issue a second canonical warning.  If you fail to respond to the second canonical warning, I will proceed with dismissal by submitting the evidence of your absence to the Superior General of the Redemptorists and his council which will decide the case and submit it to the Apostolic See.</w:t>
      </w:r>
    </w:p>
    <w:p w:rsidR="006C2C93" w:rsidRDefault="006C2C93" w:rsidP="00C14003">
      <w:pPr>
        <w:rPr>
          <w:szCs w:val="20"/>
        </w:rPr>
      </w:pPr>
    </w:p>
    <w:p w:rsidR="006C2C93" w:rsidRDefault="006C2C93" w:rsidP="00C14003">
      <w:pPr>
        <w:rPr>
          <w:szCs w:val="20"/>
        </w:rPr>
      </w:pPr>
      <w:r>
        <w:rPr>
          <w:szCs w:val="20"/>
        </w:rPr>
        <w:t>You have a right under law to self-defense, including a canonical counsel, in this matter at all stages.  You have the right to present to me, in person or in writing, your defense against this first canonical warning and proposed dismissal within 15 days of the public posting of this warning.  You also have the right to communicate with and offer a defense directly to the Superior General.</w:t>
      </w:r>
    </w:p>
    <w:p w:rsidR="006C2C93" w:rsidRDefault="006C2C93" w:rsidP="00C14003">
      <w:pPr>
        <w:rPr>
          <w:szCs w:val="20"/>
        </w:rPr>
      </w:pPr>
    </w:p>
    <w:p w:rsidR="006C2C93" w:rsidRDefault="006C2C93" w:rsidP="00C14003">
      <w:pPr>
        <w:rPr>
          <w:szCs w:val="20"/>
        </w:rPr>
      </w:pPr>
      <w:r>
        <w:rPr>
          <w:szCs w:val="20"/>
        </w:rPr>
        <w:t>Please be advised of the seriousness of this matter.</w:t>
      </w:r>
    </w:p>
    <w:p w:rsidR="006C2C93" w:rsidRDefault="006C2C93" w:rsidP="00C14003">
      <w:pPr>
        <w:rPr>
          <w:szCs w:val="20"/>
        </w:rPr>
      </w:pPr>
    </w:p>
    <w:p w:rsidR="006C2C93" w:rsidRDefault="006C2C93" w:rsidP="00C14003">
      <w:pPr>
        <w:rPr>
          <w:szCs w:val="20"/>
        </w:rPr>
      </w:pPr>
      <w:r>
        <w:rPr>
          <w:szCs w:val="20"/>
        </w:rPr>
        <w:t>Given at [Place] on [Date]</w:t>
      </w:r>
    </w:p>
    <w:p w:rsidR="006C2C93" w:rsidRDefault="006C2C93" w:rsidP="00C14003">
      <w:pPr>
        <w:rPr>
          <w:szCs w:val="20"/>
        </w:rPr>
      </w:pPr>
    </w:p>
    <w:p w:rsidR="006C2C93" w:rsidRDefault="006C2C93" w:rsidP="00C14003">
      <w:pPr>
        <w:rPr>
          <w:szCs w:val="20"/>
        </w:rPr>
      </w:pPr>
    </w:p>
    <w:p w:rsidR="006C2C93" w:rsidRDefault="006C2C93" w:rsidP="00C14003">
      <w:pPr>
        <w:rPr>
          <w:szCs w:val="20"/>
        </w:rPr>
      </w:pPr>
    </w:p>
    <w:p w:rsidR="006C2C93" w:rsidRDefault="006C2C93">
      <w:r>
        <w:rPr>
          <w:szCs w:val="20"/>
        </w:rPr>
        <w:t>_______________________________</w:t>
      </w:r>
    </w:p>
    <w:p w:rsidR="006C2C93" w:rsidRPr="00272500" w:rsidRDefault="006C2C93" w:rsidP="00C14003">
      <w:pPr>
        <w:rPr>
          <w:szCs w:val="20"/>
        </w:rPr>
      </w:pPr>
      <w:r>
        <w:rPr>
          <w:szCs w:val="20"/>
        </w:rPr>
        <w:t>(Vice) Provincial</w:t>
      </w:r>
    </w:p>
    <w:p w:rsidR="006C2C93" w:rsidRDefault="006C2C93" w:rsidP="006C2C93">
      <w:pPr>
        <w:rPr>
          <w:szCs w:val="20"/>
        </w:rPr>
        <w:sectPr w:rsidR="006C2C93" w:rsidSect="00130D5B">
          <w:pgSz w:w="11907" w:h="16839" w:code="9"/>
          <w:pgMar w:top="1080" w:right="1080" w:bottom="1080" w:left="1080" w:header="720" w:footer="720" w:gutter="0"/>
          <w:cols w:space="720"/>
          <w:docGrid w:linePitch="360"/>
        </w:sectPr>
      </w:pPr>
    </w:p>
    <w:p w:rsidR="006C2C93" w:rsidRPr="009A75B3" w:rsidRDefault="006C2C93" w:rsidP="003D217E">
      <w:pPr>
        <w:jc w:val="center"/>
        <w:rPr>
          <w:b/>
          <w:szCs w:val="20"/>
        </w:rPr>
      </w:pPr>
      <w:r w:rsidRPr="009A75B3">
        <w:rPr>
          <w:b/>
          <w:szCs w:val="20"/>
        </w:rPr>
        <w:lastRenderedPageBreak/>
        <w:t>FORM L</w:t>
      </w:r>
    </w:p>
    <w:p w:rsidR="006C2C93" w:rsidRDefault="006C2C93" w:rsidP="003D217E">
      <w:pPr>
        <w:jc w:val="center"/>
        <w:rPr>
          <w:szCs w:val="20"/>
        </w:rPr>
      </w:pPr>
    </w:p>
    <w:p w:rsidR="006C2C93" w:rsidRDefault="006C2C93" w:rsidP="003D217E">
      <w:pPr>
        <w:jc w:val="center"/>
        <w:rPr>
          <w:szCs w:val="20"/>
        </w:rPr>
      </w:pPr>
      <w:r>
        <w:rPr>
          <w:szCs w:val="20"/>
        </w:rPr>
        <w:t>SECOND CANONICAL WARNING</w:t>
      </w:r>
    </w:p>
    <w:p w:rsidR="006C2C93" w:rsidRDefault="006C2C93" w:rsidP="003D217E">
      <w:pPr>
        <w:jc w:val="center"/>
        <w:rPr>
          <w:szCs w:val="20"/>
        </w:rPr>
      </w:pPr>
    </w:p>
    <w:p w:rsidR="006C2C93" w:rsidRDefault="006C2C93" w:rsidP="003D217E">
      <w:pPr>
        <w:jc w:val="center"/>
        <w:rPr>
          <w:szCs w:val="20"/>
        </w:rPr>
      </w:pPr>
    </w:p>
    <w:p w:rsidR="006C2C93" w:rsidRDefault="006C2C93" w:rsidP="000A6F76">
      <w:pPr>
        <w:rPr>
          <w:szCs w:val="20"/>
        </w:rPr>
      </w:pPr>
      <w:r>
        <w:rPr>
          <w:szCs w:val="20"/>
        </w:rPr>
        <w:t>Since his address in unknown to the competent authority and all efforts to communicate with him have failed</w:t>
      </w:r>
    </w:p>
    <w:p w:rsidR="006C2C93" w:rsidRDefault="006C2C93" w:rsidP="000A6F76">
      <w:pPr>
        <w:rPr>
          <w:szCs w:val="20"/>
        </w:rPr>
      </w:pPr>
    </w:p>
    <w:p w:rsidR="006C2C93" w:rsidRDefault="006C2C93" w:rsidP="000A6F76">
      <w:pPr>
        <w:jc w:val="center"/>
        <w:rPr>
          <w:szCs w:val="20"/>
        </w:rPr>
      </w:pPr>
      <w:r>
        <w:rPr>
          <w:szCs w:val="20"/>
        </w:rPr>
        <w:t>LET THE FOLLOWING BE MADE KNOWN BY MEANS OF THIS PUBLIC POSTING TO:</w:t>
      </w:r>
    </w:p>
    <w:p w:rsidR="006C2C93" w:rsidRDefault="006C2C93" w:rsidP="000A6F76">
      <w:pPr>
        <w:jc w:val="center"/>
        <w:rPr>
          <w:szCs w:val="20"/>
        </w:rPr>
      </w:pPr>
    </w:p>
    <w:p w:rsidR="006C2C93" w:rsidRDefault="006C2C93" w:rsidP="000A6F76">
      <w:pPr>
        <w:jc w:val="center"/>
        <w:rPr>
          <w:szCs w:val="20"/>
        </w:rPr>
      </w:pPr>
      <w:r>
        <w:rPr>
          <w:szCs w:val="20"/>
        </w:rPr>
        <w:t>[NAME]</w:t>
      </w:r>
    </w:p>
    <w:p w:rsidR="006C2C93" w:rsidRDefault="006C2C93" w:rsidP="003D217E">
      <w:pPr>
        <w:rPr>
          <w:szCs w:val="20"/>
        </w:rPr>
      </w:pPr>
    </w:p>
    <w:p w:rsidR="006C2C93" w:rsidRDefault="006C2C93" w:rsidP="003D217E">
      <w:pPr>
        <w:rPr>
          <w:szCs w:val="20"/>
        </w:rPr>
      </w:pPr>
      <w:r>
        <w:rPr>
          <w:szCs w:val="20"/>
        </w:rPr>
        <w:t>In accordance with the provisions of canon law and the proper law of the Congregation, you are hereby given the second canonical warning required by canon 697.2 prior to being dismissed from The Congregation of the Most Holy Redeemer.</w:t>
      </w:r>
    </w:p>
    <w:p w:rsidR="006C2C93" w:rsidRDefault="006C2C93" w:rsidP="003D217E">
      <w:pPr>
        <w:rPr>
          <w:szCs w:val="20"/>
        </w:rPr>
      </w:pPr>
    </w:p>
    <w:p w:rsidR="006C2C93" w:rsidRDefault="006C2C93" w:rsidP="00272500">
      <w:pPr>
        <w:rPr>
          <w:szCs w:val="20"/>
        </w:rPr>
      </w:pPr>
      <w:r>
        <w:rPr>
          <w:szCs w:val="20"/>
        </w:rPr>
        <w:t>You have been absent from the Institute for more than six (6) months.  You have failed to respond to the various attempts made to urge you to return to the Congregation to take up religious life again.  You have failed to act affirmatively in response to the first canonical warning issued to you on [Date].</w:t>
      </w:r>
    </w:p>
    <w:p w:rsidR="006C2C93" w:rsidRDefault="006C2C93" w:rsidP="00272500">
      <w:pPr>
        <w:rPr>
          <w:szCs w:val="20"/>
        </w:rPr>
      </w:pPr>
    </w:p>
    <w:p w:rsidR="006C2C93" w:rsidRDefault="006C2C93" w:rsidP="003D217E">
      <w:pPr>
        <w:rPr>
          <w:szCs w:val="20"/>
        </w:rPr>
      </w:pPr>
      <w:r>
        <w:rPr>
          <w:szCs w:val="20"/>
        </w:rPr>
        <w:t>Your unlawful absence from the Institute for more than six (6) months is an imputable offense which subjects you to dismissal from the Congregation (canon 696.1).</w:t>
      </w:r>
    </w:p>
    <w:p w:rsidR="006C2C93" w:rsidRDefault="006C2C93" w:rsidP="00272500">
      <w:pPr>
        <w:rPr>
          <w:szCs w:val="20"/>
        </w:rPr>
      </w:pPr>
    </w:p>
    <w:p w:rsidR="006C2C93" w:rsidRDefault="006C2C93" w:rsidP="00272500">
      <w:pPr>
        <w:rPr>
          <w:szCs w:val="20"/>
        </w:rPr>
      </w:pPr>
      <w:r>
        <w:rPr>
          <w:szCs w:val="20"/>
        </w:rPr>
        <w:t>I now hereby declare that you will be dismissed from the Congregation unless you</w:t>
      </w:r>
    </w:p>
    <w:p w:rsidR="006C2C93" w:rsidRDefault="006C2C93" w:rsidP="00272500">
      <w:pPr>
        <w:rPr>
          <w:szCs w:val="20"/>
        </w:rPr>
      </w:pPr>
    </w:p>
    <w:p w:rsidR="006C2C93" w:rsidRDefault="006C2C93" w:rsidP="003D217E">
      <w:pPr>
        <w:ind w:left="1361" w:right="1361"/>
        <w:rPr>
          <w:szCs w:val="20"/>
        </w:rPr>
      </w:pPr>
      <w:r>
        <w:rPr>
          <w:szCs w:val="20"/>
        </w:rPr>
        <w:t>Return to [name of place, e.g. The Provincial Residence, or the name of another community] within 30 days of the public posting of this second canonical warning to take up immediately religious life as a member of the Congregation.</w:t>
      </w:r>
    </w:p>
    <w:p w:rsidR="006C2C93" w:rsidRDefault="006C2C93" w:rsidP="003D217E">
      <w:pPr>
        <w:ind w:left="1361" w:right="1361"/>
        <w:rPr>
          <w:szCs w:val="20"/>
        </w:rPr>
      </w:pPr>
    </w:p>
    <w:p w:rsidR="006C2C93" w:rsidRDefault="006C2C93" w:rsidP="003D217E">
      <w:pPr>
        <w:rPr>
          <w:szCs w:val="20"/>
        </w:rPr>
      </w:pPr>
      <w:r>
        <w:rPr>
          <w:szCs w:val="20"/>
        </w:rPr>
        <w:t>If you fail to comply within 30 days of the public posting of this second canonical warning, I will proceed with the process of dismissal by submitting the evidence of your absence to the Superior General of the Congregation of the Most Holy Redeemer and which council which will decide the case and submit it to the Apostolic See.</w:t>
      </w:r>
    </w:p>
    <w:p w:rsidR="006C2C93" w:rsidRDefault="006C2C93" w:rsidP="003D217E">
      <w:pPr>
        <w:rPr>
          <w:szCs w:val="20"/>
        </w:rPr>
      </w:pPr>
    </w:p>
    <w:p w:rsidR="006C2C93" w:rsidRDefault="006C2C93" w:rsidP="0007238B">
      <w:pPr>
        <w:rPr>
          <w:szCs w:val="20"/>
        </w:rPr>
      </w:pPr>
      <w:r>
        <w:rPr>
          <w:szCs w:val="20"/>
        </w:rPr>
        <w:t>You have a right under law to self-defense, including a canonical counsel, in this matter at all stages.  You have the right to present to me, in person or in writing, your defense against this second canonical warning and proposed dismissal within 15 days of the public posting of this warning.  You also have the right to communicate with and offer a defense directly to the Superior General.</w:t>
      </w:r>
    </w:p>
    <w:p w:rsidR="006C2C93" w:rsidRDefault="006C2C93" w:rsidP="0007238B">
      <w:pPr>
        <w:rPr>
          <w:szCs w:val="20"/>
        </w:rPr>
      </w:pPr>
    </w:p>
    <w:p w:rsidR="006C2C93" w:rsidRDefault="006C2C93" w:rsidP="0007238B">
      <w:pPr>
        <w:rPr>
          <w:szCs w:val="20"/>
        </w:rPr>
      </w:pPr>
      <w:r>
        <w:rPr>
          <w:szCs w:val="20"/>
        </w:rPr>
        <w:t>Please be advised of the seriousness of this matter.</w:t>
      </w:r>
    </w:p>
    <w:p w:rsidR="006C2C93" w:rsidRDefault="006C2C93" w:rsidP="0007238B">
      <w:pPr>
        <w:rPr>
          <w:szCs w:val="20"/>
        </w:rPr>
      </w:pPr>
    </w:p>
    <w:p w:rsidR="006C2C93" w:rsidRDefault="006C2C93" w:rsidP="0007238B">
      <w:pPr>
        <w:rPr>
          <w:szCs w:val="20"/>
        </w:rPr>
      </w:pPr>
      <w:r>
        <w:rPr>
          <w:szCs w:val="20"/>
        </w:rPr>
        <w:t>Given at [Place] on [Date]</w:t>
      </w:r>
    </w:p>
    <w:p w:rsidR="006C2C93" w:rsidRDefault="006C2C93" w:rsidP="0007238B">
      <w:pPr>
        <w:rPr>
          <w:szCs w:val="20"/>
        </w:rPr>
      </w:pPr>
    </w:p>
    <w:p w:rsidR="006C2C93" w:rsidRDefault="006C2C93" w:rsidP="0007238B">
      <w:pPr>
        <w:rPr>
          <w:szCs w:val="20"/>
        </w:rPr>
      </w:pPr>
    </w:p>
    <w:p w:rsidR="006C2C93" w:rsidRDefault="006C2C93" w:rsidP="0007238B">
      <w:pPr>
        <w:rPr>
          <w:szCs w:val="20"/>
        </w:rPr>
      </w:pPr>
    </w:p>
    <w:p w:rsidR="006C2C93" w:rsidRDefault="006C2C93" w:rsidP="0007238B">
      <w:r>
        <w:rPr>
          <w:szCs w:val="20"/>
        </w:rPr>
        <w:t>_______________________________</w:t>
      </w:r>
    </w:p>
    <w:p w:rsidR="006C2C93" w:rsidRPr="00272500" w:rsidRDefault="006C2C93" w:rsidP="0007238B">
      <w:pPr>
        <w:rPr>
          <w:szCs w:val="20"/>
        </w:rPr>
      </w:pPr>
      <w:r>
        <w:rPr>
          <w:szCs w:val="20"/>
        </w:rPr>
        <w:t>(Vice) Provincial</w:t>
      </w:r>
    </w:p>
    <w:p w:rsidR="006C2C93" w:rsidRPr="00272500" w:rsidRDefault="006C2C93" w:rsidP="003D217E">
      <w:pPr>
        <w:rPr>
          <w:szCs w:val="20"/>
        </w:rPr>
      </w:pPr>
    </w:p>
    <w:p w:rsidR="006C2C93" w:rsidRDefault="006C2C93" w:rsidP="006C2C93">
      <w:pPr>
        <w:rPr>
          <w:szCs w:val="20"/>
        </w:rPr>
        <w:sectPr w:rsidR="006C2C93" w:rsidSect="00130D5B">
          <w:pgSz w:w="11907" w:h="16839" w:code="9"/>
          <w:pgMar w:top="1080" w:right="1080" w:bottom="1080" w:left="1080" w:header="720" w:footer="720" w:gutter="0"/>
          <w:cols w:space="720"/>
          <w:docGrid w:linePitch="360"/>
        </w:sectPr>
      </w:pPr>
    </w:p>
    <w:p w:rsidR="006C2C93" w:rsidRPr="001D1079" w:rsidRDefault="006C2C93" w:rsidP="001D1079">
      <w:pPr>
        <w:jc w:val="center"/>
        <w:rPr>
          <w:b/>
          <w:szCs w:val="20"/>
        </w:rPr>
      </w:pPr>
      <w:r w:rsidRPr="001D1079">
        <w:rPr>
          <w:b/>
          <w:szCs w:val="20"/>
        </w:rPr>
        <w:lastRenderedPageBreak/>
        <w:t>FORM M</w:t>
      </w:r>
    </w:p>
    <w:p w:rsidR="006C2C93" w:rsidRDefault="006C2C93" w:rsidP="001D1079">
      <w:pPr>
        <w:jc w:val="center"/>
        <w:rPr>
          <w:szCs w:val="20"/>
        </w:rPr>
      </w:pPr>
    </w:p>
    <w:p w:rsidR="006C2C93" w:rsidRDefault="006C2C93" w:rsidP="001D1079">
      <w:pPr>
        <w:jc w:val="center"/>
        <w:rPr>
          <w:szCs w:val="20"/>
        </w:rPr>
      </w:pPr>
      <w:r>
        <w:rPr>
          <w:szCs w:val="20"/>
        </w:rPr>
        <w:t xml:space="preserve">Witness Statement Confirming Delivery of the </w:t>
      </w:r>
      <w:r w:rsidRPr="001D1079">
        <w:rPr>
          <w:b/>
          <w:szCs w:val="20"/>
        </w:rPr>
        <w:t>First Canonical Warning</w:t>
      </w:r>
    </w:p>
    <w:p w:rsidR="006C2C93" w:rsidRDefault="006C2C93" w:rsidP="001D1079">
      <w:pPr>
        <w:jc w:val="center"/>
        <w:rPr>
          <w:szCs w:val="20"/>
        </w:rPr>
      </w:pPr>
      <w:r>
        <w:rPr>
          <w:szCs w:val="20"/>
        </w:rPr>
        <w:t>(One form to be filled out by each witness.  2 witnesses are required)</w:t>
      </w:r>
    </w:p>
    <w:p w:rsidR="006C2C93" w:rsidRDefault="006C2C93" w:rsidP="00272500">
      <w:pPr>
        <w:rPr>
          <w:szCs w:val="20"/>
        </w:rPr>
      </w:pPr>
    </w:p>
    <w:p w:rsidR="006C2C93" w:rsidRDefault="006C2C93" w:rsidP="00272500">
      <w:pPr>
        <w:rPr>
          <w:szCs w:val="20"/>
        </w:rPr>
      </w:pPr>
    </w:p>
    <w:p w:rsidR="006C2C93" w:rsidRDefault="006C2C93" w:rsidP="00272500">
      <w:pPr>
        <w:rPr>
          <w:szCs w:val="20"/>
        </w:rPr>
      </w:pPr>
      <w:r>
        <w:rPr>
          <w:szCs w:val="20"/>
        </w:rPr>
        <w:t>I [NAME OF WITNESS] do hereby attest and affirm that I personally delivered the FIRST CANONICAL WARNING to [NAME OF MEMBER] on [DATE] at [PLACE OF DELIVERY].  In witness whereof I affix my signature:</w:t>
      </w:r>
    </w:p>
    <w:p w:rsidR="006C2C93" w:rsidRDefault="006C2C93" w:rsidP="00272500">
      <w:pPr>
        <w:rPr>
          <w:szCs w:val="20"/>
        </w:rPr>
      </w:pPr>
    </w:p>
    <w:p w:rsidR="006C2C93" w:rsidRDefault="006C2C93" w:rsidP="001D1079">
      <w:pPr>
        <w:rPr>
          <w:szCs w:val="20"/>
        </w:rPr>
      </w:pPr>
      <w:r>
        <w:rPr>
          <w:szCs w:val="20"/>
        </w:rPr>
        <w:t>Given at [Place] on [Date]</w:t>
      </w:r>
    </w:p>
    <w:p w:rsidR="006C2C93" w:rsidRDefault="006C2C93" w:rsidP="001D1079">
      <w:pPr>
        <w:rPr>
          <w:szCs w:val="20"/>
        </w:rPr>
      </w:pPr>
    </w:p>
    <w:p w:rsidR="006C2C93" w:rsidRDefault="006C2C93" w:rsidP="001D1079">
      <w:pPr>
        <w:rPr>
          <w:szCs w:val="20"/>
        </w:rPr>
      </w:pPr>
    </w:p>
    <w:p w:rsidR="006C2C93" w:rsidRDefault="006C2C93" w:rsidP="001D1079">
      <w:r>
        <w:rPr>
          <w:szCs w:val="20"/>
        </w:rPr>
        <w:t>__________________________</w:t>
      </w:r>
    </w:p>
    <w:p w:rsidR="006C2C93" w:rsidRDefault="006C2C93" w:rsidP="001D1079">
      <w:pPr>
        <w:rPr>
          <w:szCs w:val="20"/>
        </w:rPr>
      </w:pPr>
      <w:r>
        <w:rPr>
          <w:szCs w:val="20"/>
        </w:rPr>
        <w:t>Signature</w:t>
      </w:r>
    </w:p>
    <w:p w:rsidR="006C2C93" w:rsidRDefault="006C2C93" w:rsidP="001D1079">
      <w:pPr>
        <w:rPr>
          <w:szCs w:val="20"/>
        </w:rPr>
      </w:pPr>
    </w:p>
    <w:p w:rsidR="006C2C93" w:rsidRDefault="006C2C93" w:rsidP="001D1079">
      <w:pPr>
        <w:rPr>
          <w:szCs w:val="20"/>
        </w:rPr>
      </w:pPr>
    </w:p>
    <w:p w:rsidR="006C2C93" w:rsidRDefault="006C2C93" w:rsidP="001D1079">
      <w:pPr>
        <w:rPr>
          <w:szCs w:val="20"/>
        </w:rPr>
      </w:pPr>
    </w:p>
    <w:p w:rsidR="006C2C93" w:rsidRDefault="00586218" w:rsidP="001D1079">
      <w:pPr>
        <w:rPr>
          <w:szCs w:val="20"/>
        </w:rPr>
      </w:pPr>
      <w:r>
        <w:rPr>
          <w:szCs w:val="20"/>
        </w:rPr>
        <w:pict>
          <v:rect id="_x0000_i1025" style="width:0;height:1.5pt" o:hralign="center" o:hrstd="t" o:hr="t" fillcolor="#a0a0a0" stroked="f"/>
        </w:pict>
      </w:r>
    </w:p>
    <w:p w:rsidR="006C2C93" w:rsidRDefault="006C2C93" w:rsidP="001D1079">
      <w:pPr>
        <w:rPr>
          <w:szCs w:val="20"/>
        </w:rPr>
      </w:pPr>
    </w:p>
    <w:p w:rsidR="006C2C93" w:rsidRDefault="006C2C93" w:rsidP="001D1079">
      <w:pPr>
        <w:jc w:val="center"/>
        <w:rPr>
          <w:szCs w:val="20"/>
        </w:rPr>
      </w:pPr>
      <w:r>
        <w:rPr>
          <w:szCs w:val="20"/>
        </w:rPr>
        <w:t xml:space="preserve">Witness Statement Confirming Delivery of the </w:t>
      </w:r>
      <w:r>
        <w:rPr>
          <w:b/>
          <w:szCs w:val="20"/>
        </w:rPr>
        <w:t>Second</w:t>
      </w:r>
      <w:r w:rsidRPr="001D1079">
        <w:rPr>
          <w:b/>
          <w:szCs w:val="20"/>
        </w:rPr>
        <w:t xml:space="preserve"> Canonical Warning</w:t>
      </w:r>
    </w:p>
    <w:p w:rsidR="006C2C93" w:rsidRDefault="006C2C93" w:rsidP="001D1079">
      <w:pPr>
        <w:jc w:val="center"/>
        <w:rPr>
          <w:szCs w:val="20"/>
        </w:rPr>
      </w:pPr>
      <w:r>
        <w:rPr>
          <w:szCs w:val="20"/>
        </w:rPr>
        <w:t>(One form to be filled out by each witness.  2 witnesses are required)</w:t>
      </w:r>
    </w:p>
    <w:p w:rsidR="006C2C93" w:rsidRDefault="006C2C93" w:rsidP="001D1079">
      <w:pPr>
        <w:rPr>
          <w:szCs w:val="20"/>
        </w:rPr>
      </w:pPr>
    </w:p>
    <w:p w:rsidR="006C2C93" w:rsidRDefault="006C2C93" w:rsidP="001D1079">
      <w:pPr>
        <w:rPr>
          <w:szCs w:val="20"/>
        </w:rPr>
      </w:pPr>
    </w:p>
    <w:p w:rsidR="006C2C93" w:rsidRDefault="006C2C93" w:rsidP="001D1079">
      <w:pPr>
        <w:rPr>
          <w:szCs w:val="20"/>
        </w:rPr>
      </w:pPr>
      <w:r>
        <w:rPr>
          <w:szCs w:val="20"/>
        </w:rPr>
        <w:t>I [NAME OF WITNESS] do hereby attest and affirm that I personally delivered the SECOND CANONICAL WARNING to [NAME OF MEMBER] on [DATE] at [PLACE OF DELIVERY].  In witness whereof I affix my signature:</w:t>
      </w:r>
    </w:p>
    <w:p w:rsidR="006C2C93" w:rsidRDefault="006C2C93" w:rsidP="001D1079">
      <w:pPr>
        <w:rPr>
          <w:szCs w:val="20"/>
        </w:rPr>
      </w:pPr>
    </w:p>
    <w:p w:rsidR="006C2C93" w:rsidRDefault="006C2C93" w:rsidP="001D1079">
      <w:pPr>
        <w:rPr>
          <w:szCs w:val="20"/>
        </w:rPr>
      </w:pPr>
      <w:r>
        <w:rPr>
          <w:szCs w:val="20"/>
        </w:rPr>
        <w:t>Given at [Place] on [Date]</w:t>
      </w:r>
    </w:p>
    <w:p w:rsidR="006C2C93" w:rsidRDefault="006C2C93" w:rsidP="001D1079">
      <w:pPr>
        <w:rPr>
          <w:szCs w:val="20"/>
        </w:rPr>
      </w:pPr>
    </w:p>
    <w:p w:rsidR="006C2C93" w:rsidRDefault="006C2C93" w:rsidP="001D1079">
      <w:pPr>
        <w:rPr>
          <w:szCs w:val="20"/>
        </w:rPr>
      </w:pPr>
    </w:p>
    <w:p w:rsidR="006C2C93" w:rsidRDefault="006C2C93" w:rsidP="001D1079">
      <w:r>
        <w:rPr>
          <w:szCs w:val="20"/>
        </w:rPr>
        <w:t>__________________________</w:t>
      </w:r>
    </w:p>
    <w:p w:rsidR="006C2C93" w:rsidRDefault="006C2C93" w:rsidP="001D1079">
      <w:pPr>
        <w:rPr>
          <w:szCs w:val="20"/>
        </w:rPr>
      </w:pPr>
      <w:r>
        <w:rPr>
          <w:szCs w:val="20"/>
        </w:rPr>
        <w:t>Signature</w:t>
      </w:r>
    </w:p>
    <w:p w:rsidR="006C2C93" w:rsidRDefault="006C2C93" w:rsidP="001D1079">
      <w:pPr>
        <w:rPr>
          <w:szCs w:val="20"/>
        </w:rPr>
      </w:pPr>
    </w:p>
    <w:p w:rsidR="006C2C93" w:rsidRDefault="006C2C93" w:rsidP="001D1079">
      <w:pPr>
        <w:rPr>
          <w:szCs w:val="20"/>
        </w:rPr>
      </w:pPr>
    </w:p>
    <w:p w:rsidR="006C2C93" w:rsidRPr="00272500" w:rsidRDefault="006C2C93" w:rsidP="001D1079">
      <w:pPr>
        <w:rPr>
          <w:szCs w:val="20"/>
        </w:rPr>
      </w:pPr>
    </w:p>
    <w:p w:rsidR="002E478D" w:rsidRDefault="002E478D" w:rsidP="006C2C93">
      <w:pPr>
        <w:rPr>
          <w:szCs w:val="20"/>
        </w:rPr>
        <w:sectPr w:rsidR="002E478D" w:rsidSect="00130D5B">
          <w:pgSz w:w="11907" w:h="16839" w:code="9"/>
          <w:pgMar w:top="1080" w:right="1080" w:bottom="1080" w:left="1080" w:header="720" w:footer="720" w:gutter="0"/>
          <w:cols w:space="720"/>
          <w:docGrid w:linePitch="360"/>
        </w:sectPr>
      </w:pPr>
    </w:p>
    <w:p w:rsidR="002E478D" w:rsidRPr="00B32C0C" w:rsidRDefault="002E478D" w:rsidP="002E478D">
      <w:pPr>
        <w:jc w:val="center"/>
        <w:rPr>
          <w:szCs w:val="20"/>
        </w:rPr>
      </w:pPr>
      <w:r w:rsidRPr="00B32C0C">
        <w:rPr>
          <w:szCs w:val="20"/>
        </w:rPr>
        <w:lastRenderedPageBreak/>
        <w:t>DISMISSAL BY DECREE DUE TO PROLONGED ILLEGITIMATE ABSENCE</w:t>
      </w:r>
    </w:p>
    <w:p w:rsidR="002E478D" w:rsidRPr="006D3885" w:rsidRDefault="002E478D" w:rsidP="002E478D">
      <w:pPr>
        <w:jc w:val="center"/>
        <w:rPr>
          <w:b/>
          <w:szCs w:val="20"/>
        </w:rPr>
      </w:pPr>
    </w:p>
    <w:p w:rsidR="002E478D" w:rsidRDefault="002E478D" w:rsidP="002E478D">
      <w:pPr>
        <w:jc w:val="center"/>
        <w:rPr>
          <w:szCs w:val="20"/>
        </w:rPr>
      </w:pPr>
      <w:r w:rsidRPr="00B32C0C">
        <w:rPr>
          <w:szCs w:val="20"/>
        </w:rPr>
        <w:t>DOCUMENTS REQUIRED CHECKLIST</w:t>
      </w:r>
    </w:p>
    <w:p w:rsidR="002E478D" w:rsidRPr="006D3885" w:rsidRDefault="002E478D" w:rsidP="002E478D">
      <w:pPr>
        <w:jc w:val="center"/>
        <w:rPr>
          <w:b/>
          <w:szCs w:val="20"/>
        </w:rPr>
      </w:pPr>
      <w:r w:rsidRPr="006D3885">
        <w:rPr>
          <w:b/>
          <w:szCs w:val="20"/>
        </w:rPr>
        <w:t>(</w:t>
      </w:r>
      <w:r>
        <w:rPr>
          <w:b/>
          <w:szCs w:val="20"/>
        </w:rPr>
        <w:t>IF HIS WHEREABOUTS ARE KNOWN</w:t>
      </w:r>
      <w:r w:rsidRPr="006D3885">
        <w:rPr>
          <w:b/>
          <w:szCs w:val="20"/>
        </w:rPr>
        <w:t>)</w:t>
      </w:r>
    </w:p>
    <w:p w:rsidR="002E478D" w:rsidRPr="00B32C0C" w:rsidRDefault="002E478D" w:rsidP="002E478D">
      <w:pPr>
        <w:jc w:val="center"/>
        <w:rPr>
          <w:szCs w:val="20"/>
        </w:rPr>
      </w:pPr>
    </w:p>
    <w:p w:rsidR="002E478D" w:rsidRPr="00B32C0C" w:rsidRDefault="002E478D" w:rsidP="002E478D">
      <w:pPr>
        <w:rPr>
          <w:szCs w:val="20"/>
        </w:rPr>
      </w:pPr>
    </w:p>
    <w:p w:rsidR="002E478D" w:rsidRDefault="002E478D" w:rsidP="002E478D">
      <w:pPr>
        <w:jc w:val="center"/>
        <w:rPr>
          <w:szCs w:val="20"/>
        </w:rPr>
      </w:pPr>
      <w:r w:rsidRPr="00B32C0C">
        <w:rPr>
          <w:szCs w:val="20"/>
        </w:rPr>
        <w:t>NAME:</w:t>
      </w:r>
    </w:p>
    <w:p w:rsidR="002E478D" w:rsidRPr="00B32C0C" w:rsidRDefault="002E478D" w:rsidP="002E478D">
      <w:pPr>
        <w:jc w:val="center"/>
        <w:rPr>
          <w:szCs w:val="20"/>
        </w:rPr>
      </w:pPr>
      <w:r>
        <w:rPr>
          <w:szCs w:val="20"/>
        </w:rPr>
        <w:t xml:space="preserve">Unit: </w:t>
      </w:r>
    </w:p>
    <w:p w:rsidR="002E478D" w:rsidRPr="00B32C0C" w:rsidRDefault="002E478D" w:rsidP="002E478D">
      <w:pPr>
        <w:rPr>
          <w:szCs w:val="20"/>
        </w:rPr>
      </w:pPr>
    </w:p>
    <w:tbl>
      <w:tblPr>
        <w:tblStyle w:val="TableGrid"/>
        <w:tblW w:w="0" w:type="auto"/>
        <w:tblInd w:w="588" w:type="dxa"/>
        <w:tblLook w:val="04A0" w:firstRow="1" w:lastRow="0" w:firstColumn="1" w:lastColumn="0" w:noHBand="0" w:noVBand="1"/>
      </w:tblPr>
      <w:tblGrid>
        <w:gridCol w:w="618"/>
        <w:gridCol w:w="480"/>
        <w:gridCol w:w="7920"/>
      </w:tblGrid>
      <w:tr w:rsidR="002E478D" w:rsidRPr="00B32C0C" w:rsidTr="00164E42">
        <w:trPr>
          <w:trHeight w:val="624"/>
        </w:trPr>
        <w:sdt>
          <w:sdtPr>
            <w:rPr>
              <w:b/>
              <w:sz w:val="40"/>
              <w:szCs w:val="40"/>
            </w:rPr>
            <w:id w:val="-272712970"/>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80" w:type="dxa"/>
            <w:vAlign w:val="center"/>
          </w:tcPr>
          <w:p w:rsidR="002E478D" w:rsidRDefault="002E478D" w:rsidP="00164E42">
            <w:pPr>
              <w:jc w:val="center"/>
              <w:rPr>
                <w:szCs w:val="20"/>
              </w:rPr>
            </w:pPr>
            <w:r>
              <w:rPr>
                <w:szCs w:val="20"/>
              </w:rPr>
              <w:t>1</w:t>
            </w:r>
          </w:p>
        </w:tc>
        <w:tc>
          <w:tcPr>
            <w:tcW w:w="7920" w:type="dxa"/>
            <w:vAlign w:val="center"/>
          </w:tcPr>
          <w:p w:rsidR="002E478D" w:rsidRPr="00B32C0C" w:rsidRDefault="002E478D" w:rsidP="00164E42">
            <w:pPr>
              <w:rPr>
                <w:szCs w:val="20"/>
              </w:rPr>
            </w:pPr>
            <w:r w:rsidRPr="00B32C0C">
              <w:t xml:space="preserve">Letter from the </w:t>
            </w:r>
            <w:r>
              <w:t xml:space="preserve">Major Superior to the Superior General </w:t>
            </w:r>
            <w:r w:rsidRPr="00B32C0C">
              <w:t xml:space="preserve">requesting the Dismissal </w:t>
            </w:r>
            <w:r>
              <w:t xml:space="preserve">with an affirmative votum </w:t>
            </w:r>
            <w:r w:rsidRPr="00B32C0C">
              <w:t>and accompanying the documentation.</w:t>
            </w:r>
          </w:p>
        </w:tc>
      </w:tr>
      <w:tr w:rsidR="002E478D" w:rsidRPr="00B32C0C" w:rsidTr="00164E42">
        <w:trPr>
          <w:trHeight w:val="624"/>
        </w:trPr>
        <w:sdt>
          <w:sdtPr>
            <w:rPr>
              <w:b/>
              <w:sz w:val="40"/>
              <w:szCs w:val="40"/>
            </w:rPr>
            <w:id w:val="1552187402"/>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80" w:type="dxa"/>
            <w:vAlign w:val="center"/>
          </w:tcPr>
          <w:p w:rsidR="002E478D" w:rsidRDefault="002E478D" w:rsidP="00164E42">
            <w:pPr>
              <w:jc w:val="center"/>
              <w:rPr>
                <w:szCs w:val="20"/>
              </w:rPr>
            </w:pPr>
            <w:r>
              <w:rPr>
                <w:szCs w:val="20"/>
              </w:rPr>
              <w:t>2</w:t>
            </w:r>
          </w:p>
        </w:tc>
        <w:tc>
          <w:tcPr>
            <w:tcW w:w="7920" w:type="dxa"/>
            <w:vAlign w:val="center"/>
          </w:tcPr>
          <w:p w:rsidR="002E478D" w:rsidRPr="00B32C0C" w:rsidRDefault="002E478D" w:rsidP="00164E42">
            <w:r w:rsidRPr="00B32C0C">
              <w:t>Brief Biography</w:t>
            </w:r>
            <w:r>
              <w:t xml:space="preserve"> of the member</w:t>
            </w:r>
          </w:p>
        </w:tc>
      </w:tr>
      <w:tr w:rsidR="002E478D" w:rsidRPr="00B32C0C" w:rsidTr="00164E42">
        <w:trPr>
          <w:trHeight w:val="624"/>
        </w:trPr>
        <w:sdt>
          <w:sdtPr>
            <w:rPr>
              <w:b/>
              <w:sz w:val="40"/>
              <w:szCs w:val="40"/>
            </w:rPr>
            <w:id w:val="1999842440"/>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80" w:type="dxa"/>
            <w:vAlign w:val="center"/>
          </w:tcPr>
          <w:p w:rsidR="002E478D" w:rsidRDefault="002E478D" w:rsidP="00164E42">
            <w:pPr>
              <w:jc w:val="center"/>
              <w:rPr>
                <w:szCs w:val="20"/>
              </w:rPr>
            </w:pPr>
            <w:r>
              <w:rPr>
                <w:szCs w:val="20"/>
              </w:rPr>
              <w:t>3</w:t>
            </w:r>
          </w:p>
        </w:tc>
        <w:tc>
          <w:tcPr>
            <w:tcW w:w="7920" w:type="dxa"/>
            <w:vAlign w:val="center"/>
          </w:tcPr>
          <w:p w:rsidR="002E478D" w:rsidRPr="00B32C0C" w:rsidRDefault="002E478D" w:rsidP="00164E42">
            <w:r w:rsidRPr="00B32C0C">
              <w:t>Explanation of his departure from community</w:t>
            </w:r>
          </w:p>
        </w:tc>
      </w:tr>
      <w:tr w:rsidR="002E478D" w:rsidRPr="00B32C0C" w:rsidTr="00164E42">
        <w:trPr>
          <w:trHeight w:val="624"/>
        </w:trPr>
        <w:tc>
          <w:tcPr>
            <w:tcW w:w="618" w:type="dxa"/>
            <w:vAlign w:val="center"/>
          </w:tcPr>
          <w:sdt>
            <w:sdtPr>
              <w:rPr>
                <w:b/>
                <w:sz w:val="40"/>
                <w:szCs w:val="40"/>
              </w:rPr>
              <w:id w:val="877968111"/>
              <w14:checkbox>
                <w14:checked w14:val="0"/>
                <w14:checkedState w14:val="2612" w14:font="MS Gothic"/>
                <w14:uncheckedState w14:val="2610" w14:font="MS Gothic"/>
              </w14:checkbox>
            </w:sdtPr>
            <w:sdtEndPr/>
            <w:sdtContent>
              <w:p w:rsidR="002E478D" w:rsidRPr="00B32C0C" w:rsidRDefault="002E478D" w:rsidP="00164E42">
                <w:pPr>
                  <w:jc w:val="center"/>
                  <w:rPr>
                    <w:b/>
                    <w:szCs w:val="20"/>
                  </w:rPr>
                </w:pPr>
                <w:r w:rsidRPr="00B32C0C">
                  <w:rPr>
                    <w:rFonts w:ascii="MS Mincho" w:eastAsia="MS Mincho" w:hAnsi="MS Mincho" w:cs="MS Mincho" w:hint="eastAsia"/>
                    <w:b/>
                    <w:sz w:val="40"/>
                    <w:szCs w:val="40"/>
                  </w:rPr>
                  <w:t>☐</w:t>
                </w:r>
              </w:p>
            </w:sdtContent>
          </w:sdt>
        </w:tc>
        <w:tc>
          <w:tcPr>
            <w:tcW w:w="480" w:type="dxa"/>
            <w:vAlign w:val="center"/>
          </w:tcPr>
          <w:p w:rsidR="002E478D" w:rsidRPr="00B32C0C" w:rsidRDefault="002E478D" w:rsidP="00164E42">
            <w:pPr>
              <w:jc w:val="center"/>
              <w:rPr>
                <w:szCs w:val="20"/>
              </w:rPr>
            </w:pPr>
            <w:r>
              <w:rPr>
                <w:szCs w:val="20"/>
              </w:rPr>
              <w:t>4</w:t>
            </w:r>
          </w:p>
        </w:tc>
        <w:tc>
          <w:tcPr>
            <w:tcW w:w="7920" w:type="dxa"/>
            <w:vAlign w:val="center"/>
          </w:tcPr>
          <w:p w:rsidR="002E478D" w:rsidRPr="00B32C0C" w:rsidRDefault="002E478D" w:rsidP="00164E42">
            <w:pPr>
              <w:rPr>
                <w:szCs w:val="20"/>
              </w:rPr>
            </w:pPr>
            <w:r w:rsidRPr="00B32C0C">
              <w:t>Declaration of Illegitimate absence</w:t>
            </w:r>
          </w:p>
        </w:tc>
      </w:tr>
      <w:tr w:rsidR="002E478D" w:rsidRPr="00B32C0C" w:rsidTr="00164E42">
        <w:trPr>
          <w:trHeight w:val="624"/>
        </w:trPr>
        <w:sdt>
          <w:sdtPr>
            <w:rPr>
              <w:b/>
              <w:sz w:val="40"/>
              <w:szCs w:val="40"/>
            </w:rPr>
            <w:id w:val="-1913836039"/>
            <w14:checkbox>
              <w14:checked w14:val="0"/>
              <w14:checkedState w14:val="2612" w14:font="MS Gothic"/>
              <w14:uncheckedState w14:val="2610" w14:font="MS Gothic"/>
            </w14:checkbox>
          </w:sdtPr>
          <w:sdtEndPr/>
          <w:sdtContent>
            <w:tc>
              <w:tcPr>
                <w:tcW w:w="618" w:type="dxa"/>
                <w:vAlign w:val="center"/>
              </w:tcPr>
              <w:p w:rsidR="002E478D" w:rsidRPr="00B32C0C" w:rsidRDefault="002E478D" w:rsidP="00164E42">
                <w:pPr>
                  <w:jc w:val="center"/>
                  <w:rPr>
                    <w:b/>
                    <w:sz w:val="40"/>
                    <w:szCs w:val="40"/>
                  </w:rPr>
                </w:pPr>
                <w:r w:rsidRPr="00B32C0C">
                  <w:rPr>
                    <w:rFonts w:ascii="MS Mincho" w:eastAsia="MS Mincho" w:hAnsi="MS Mincho" w:cs="MS Mincho" w:hint="eastAsia"/>
                    <w:b/>
                    <w:sz w:val="40"/>
                    <w:szCs w:val="40"/>
                  </w:rPr>
                  <w:t>☐</w:t>
                </w:r>
              </w:p>
            </w:tc>
          </w:sdtContent>
        </w:sdt>
        <w:tc>
          <w:tcPr>
            <w:tcW w:w="480" w:type="dxa"/>
            <w:vAlign w:val="center"/>
          </w:tcPr>
          <w:p w:rsidR="002E478D" w:rsidRPr="00B32C0C" w:rsidRDefault="002E478D" w:rsidP="00164E42">
            <w:pPr>
              <w:jc w:val="center"/>
              <w:rPr>
                <w:szCs w:val="20"/>
              </w:rPr>
            </w:pPr>
            <w:r>
              <w:rPr>
                <w:szCs w:val="20"/>
              </w:rPr>
              <w:t>5</w:t>
            </w:r>
          </w:p>
        </w:tc>
        <w:tc>
          <w:tcPr>
            <w:tcW w:w="7920" w:type="dxa"/>
            <w:vAlign w:val="center"/>
          </w:tcPr>
          <w:p w:rsidR="002E478D" w:rsidRPr="00B32C0C" w:rsidRDefault="002E478D" w:rsidP="00164E42">
            <w:r w:rsidRPr="00B32C0C">
              <w:t>A Summary of the efforts to seek his return to community</w:t>
            </w:r>
          </w:p>
        </w:tc>
      </w:tr>
      <w:tr w:rsidR="002E478D" w:rsidRPr="00B32C0C" w:rsidTr="00164E42">
        <w:trPr>
          <w:trHeight w:val="624"/>
        </w:trPr>
        <w:sdt>
          <w:sdtPr>
            <w:rPr>
              <w:b/>
              <w:sz w:val="40"/>
              <w:szCs w:val="40"/>
            </w:rPr>
            <w:id w:val="-1515149902"/>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80" w:type="dxa"/>
            <w:vAlign w:val="center"/>
          </w:tcPr>
          <w:p w:rsidR="002E478D" w:rsidRDefault="002E478D" w:rsidP="00164E42">
            <w:pPr>
              <w:jc w:val="center"/>
              <w:rPr>
                <w:szCs w:val="20"/>
              </w:rPr>
            </w:pPr>
            <w:r>
              <w:rPr>
                <w:szCs w:val="20"/>
              </w:rPr>
              <w:t>6</w:t>
            </w:r>
          </w:p>
        </w:tc>
        <w:tc>
          <w:tcPr>
            <w:tcW w:w="7920" w:type="dxa"/>
            <w:vAlign w:val="center"/>
          </w:tcPr>
          <w:p w:rsidR="002E478D" w:rsidRPr="00B32C0C" w:rsidRDefault="002E478D" w:rsidP="00164E42">
            <w:r>
              <w:t xml:space="preserve">Other Canonical Processes:  Absence, </w:t>
            </w:r>
            <w:proofErr w:type="spellStart"/>
            <w:r>
              <w:t>Exclaustrations</w:t>
            </w:r>
            <w:proofErr w:type="spellEnd"/>
            <w:r>
              <w:t>, etc.</w:t>
            </w:r>
          </w:p>
        </w:tc>
      </w:tr>
      <w:tr w:rsidR="002E478D" w:rsidRPr="00B32C0C" w:rsidTr="00164E42">
        <w:trPr>
          <w:trHeight w:val="624"/>
        </w:trPr>
        <w:sdt>
          <w:sdtPr>
            <w:rPr>
              <w:b/>
              <w:sz w:val="40"/>
              <w:szCs w:val="40"/>
            </w:rPr>
            <w:id w:val="-1640335473"/>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80" w:type="dxa"/>
            <w:vAlign w:val="center"/>
          </w:tcPr>
          <w:p w:rsidR="002E478D" w:rsidRDefault="002E478D" w:rsidP="00164E42">
            <w:pPr>
              <w:jc w:val="center"/>
              <w:rPr>
                <w:szCs w:val="20"/>
              </w:rPr>
            </w:pPr>
            <w:r>
              <w:rPr>
                <w:szCs w:val="20"/>
              </w:rPr>
              <w:t>7</w:t>
            </w:r>
          </w:p>
        </w:tc>
        <w:tc>
          <w:tcPr>
            <w:tcW w:w="7920" w:type="dxa"/>
            <w:vAlign w:val="center"/>
          </w:tcPr>
          <w:p w:rsidR="002E478D" w:rsidRPr="00B32C0C" w:rsidRDefault="002E478D" w:rsidP="00164E42">
            <w:r w:rsidRPr="00B32C0C">
              <w:rPr>
                <w:szCs w:val="20"/>
              </w:rPr>
              <w:t>A copy of the excerpt of the council meeting when it was decided to initiate the process.</w:t>
            </w:r>
          </w:p>
        </w:tc>
      </w:tr>
      <w:tr w:rsidR="002E478D" w:rsidRPr="00B32C0C" w:rsidTr="00164E42">
        <w:trPr>
          <w:trHeight w:val="624"/>
        </w:trPr>
        <w:sdt>
          <w:sdtPr>
            <w:rPr>
              <w:b/>
              <w:sz w:val="40"/>
              <w:szCs w:val="40"/>
            </w:rPr>
            <w:id w:val="1274825421"/>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80" w:type="dxa"/>
            <w:vAlign w:val="center"/>
          </w:tcPr>
          <w:p w:rsidR="002E478D" w:rsidRDefault="002E478D" w:rsidP="00164E42">
            <w:pPr>
              <w:jc w:val="center"/>
              <w:rPr>
                <w:szCs w:val="20"/>
              </w:rPr>
            </w:pPr>
            <w:r>
              <w:rPr>
                <w:szCs w:val="20"/>
              </w:rPr>
              <w:t>8</w:t>
            </w:r>
          </w:p>
        </w:tc>
        <w:tc>
          <w:tcPr>
            <w:tcW w:w="7920" w:type="dxa"/>
            <w:vAlign w:val="center"/>
          </w:tcPr>
          <w:p w:rsidR="002E478D" w:rsidRPr="00B32C0C" w:rsidRDefault="002E478D" w:rsidP="00164E42">
            <w:r w:rsidRPr="00B32C0C">
              <w:t xml:space="preserve">First canonical warning  </w:t>
            </w:r>
          </w:p>
        </w:tc>
      </w:tr>
      <w:tr w:rsidR="002E478D" w:rsidRPr="00B32C0C" w:rsidTr="00164E42">
        <w:trPr>
          <w:trHeight w:val="624"/>
        </w:trPr>
        <w:sdt>
          <w:sdtPr>
            <w:rPr>
              <w:b/>
              <w:sz w:val="40"/>
              <w:szCs w:val="40"/>
            </w:rPr>
            <w:id w:val="2042624492"/>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80" w:type="dxa"/>
            <w:vAlign w:val="center"/>
          </w:tcPr>
          <w:p w:rsidR="002E478D" w:rsidRDefault="002E478D" w:rsidP="00164E42">
            <w:pPr>
              <w:jc w:val="center"/>
              <w:rPr>
                <w:szCs w:val="20"/>
              </w:rPr>
            </w:pPr>
            <w:r>
              <w:rPr>
                <w:szCs w:val="20"/>
              </w:rPr>
              <w:t>9</w:t>
            </w:r>
          </w:p>
        </w:tc>
        <w:tc>
          <w:tcPr>
            <w:tcW w:w="7920" w:type="dxa"/>
            <w:vAlign w:val="center"/>
          </w:tcPr>
          <w:p w:rsidR="002E478D" w:rsidRPr="00B32C0C" w:rsidRDefault="002E478D" w:rsidP="00164E42">
            <w:r w:rsidRPr="00B32C0C">
              <w:t>Proof of Reception of the First canonical warning</w:t>
            </w:r>
          </w:p>
        </w:tc>
      </w:tr>
      <w:tr w:rsidR="002E478D" w:rsidRPr="00B32C0C" w:rsidTr="00164E42">
        <w:trPr>
          <w:trHeight w:val="624"/>
        </w:trPr>
        <w:sdt>
          <w:sdtPr>
            <w:rPr>
              <w:b/>
              <w:sz w:val="40"/>
              <w:szCs w:val="40"/>
            </w:rPr>
            <w:id w:val="-1715804935"/>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80" w:type="dxa"/>
            <w:vAlign w:val="center"/>
          </w:tcPr>
          <w:p w:rsidR="002E478D" w:rsidRDefault="002E478D" w:rsidP="00164E42">
            <w:pPr>
              <w:jc w:val="center"/>
              <w:rPr>
                <w:szCs w:val="20"/>
              </w:rPr>
            </w:pPr>
            <w:r>
              <w:rPr>
                <w:szCs w:val="20"/>
              </w:rPr>
              <w:t>10</w:t>
            </w:r>
          </w:p>
        </w:tc>
        <w:tc>
          <w:tcPr>
            <w:tcW w:w="7920" w:type="dxa"/>
            <w:vAlign w:val="center"/>
          </w:tcPr>
          <w:p w:rsidR="002E478D" w:rsidRPr="00B32C0C" w:rsidRDefault="002E478D" w:rsidP="00164E42">
            <w:r w:rsidRPr="00B32C0C">
              <w:t>Second canonical warning</w:t>
            </w:r>
          </w:p>
        </w:tc>
      </w:tr>
      <w:tr w:rsidR="002E478D" w:rsidRPr="00B32C0C" w:rsidTr="00164E42">
        <w:trPr>
          <w:trHeight w:val="624"/>
        </w:trPr>
        <w:sdt>
          <w:sdtPr>
            <w:rPr>
              <w:b/>
              <w:sz w:val="40"/>
              <w:szCs w:val="40"/>
            </w:rPr>
            <w:id w:val="-746573887"/>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80" w:type="dxa"/>
            <w:vAlign w:val="center"/>
          </w:tcPr>
          <w:p w:rsidR="002E478D" w:rsidRDefault="002E478D" w:rsidP="00164E42">
            <w:pPr>
              <w:jc w:val="center"/>
              <w:rPr>
                <w:szCs w:val="20"/>
              </w:rPr>
            </w:pPr>
            <w:r>
              <w:rPr>
                <w:szCs w:val="20"/>
              </w:rPr>
              <w:t>11</w:t>
            </w:r>
          </w:p>
        </w:tc>
        <w:tc>
          <w:tcPr>
            <w:tcW w:w="7920" w:type="dxa"/>
            <w:vAlign w:val="center"/>
          </w:tcPr>
          <w:p w:rsidR="002E478D" w:rsidRPr="00B32C0C" w:rsidRDefault="002E478D" w:rsidP="00164E42">
            <w:r w:rsidRPr="00B32C0C">
              <w:t>Proof of Reception of the Second canonical warning</w:t>
            </w:r>
          </w:p>
        </w:tc>
      </w:tr>
      <w:tr w:rsidR="002E478D" w:rsidRPr="00B32C0C" w:rsidTr="00164E42">
        <w:trPr>
          <w:trHeight w:val="624"/>
        </w:trPr>
        <w:tc>
          <w:tcPr>
            <w:tcW w:w="618" w:type="dxa"/>
            <w:vAlign w:val="center"/>
          </w:tcPr>
          <w:sdt>
            <w:sdtPr>
              <w:rPr>
                <w:b/>
                <w:sz w:val="40"/>
                <w:szCs w:val="40"/>
              </w:rPr>
              <w:id w:val="-26883844"/>
              <w14:checkbox>
                <w14:checked w14:val="0"/>
                <w14:checkedState w14:val="2612" w14:font="MS Gothic"/>
                <w14:uncheckedState w14:val="2610" w14:font="MS Gothic"/>
              </w14:checkbox>
            </w:sdtPr>
            <w:sdtEndPr/>
            <w:sdtContent>
              <w:p w:rsidR="002E478D" w:rsidRPr="00B32C0C" w:rsidRDefault="002E478D" w:rsidP="00164E42">
                <w:pPr>
                  <w:jc w:val="center"/>
                  <w:rPr>
                    <w:b/>
                    <w:szCs w:val="20"/>
                  </w:rPr>
                </w:pPr>
                <w:r w:rsidRPr="00B32C0C">
                  <w:rPr>
                    <w:rFonts w:ascii="MS Mincho" w:eastAsia="MS Mincho" w:hAnsi="MS Mincho" w:cs="MS Mincho" w:hint="eastAsia"/>
                    <w:b/>
                    <w:sz w:val="40"/>
                    <w:szCs w:val="40"/>
                  </w:rPr>
                  <w:t>☐</w:t>
                </w:r>
              </w:p>
            </w:sdtContent>
          </w:sdt>
        </w:tc>
        <w:tc>
          <w:tcPr>
            <w:tcW w:w="480" w:type="dxa"/>
            <w:vAlign w:val="center"/>
          </w:tcPr>
          <w:p w:rsidR="002E478D" w:rsidRPr="00B32C0C" w:rsidRDefault="002E478D" w:rsidP="00164E42">
            <w:pPr>
              <w:jc w:val="center"/>
              <w:rPr>
                <w:szCs w:val="20"/>
              </w:rPr>
            </w:pPr>
            <w:r>
              <w:rPr>
                <w:szCs w:val="20"/>
              </w:rPr>
              <w:t>12</w:t>
            </w:r>
          </w:p>
        </w:tc>
        <w:tc>
          <w:tcPr>
            <w:tcW w:w="7920" w:type="dxa"/>
            <w:vAlign w:val="center"/>
          </w:tcPr>
          <w:p w:rsidR="002E478D" w:rsidRPr="00B32C0C" w:rsidRDefault="002E478D" w:rsidP="00164E42">
            <w:pPr>
              <w:rPr>
                <w:szCs w:val="20"/>
              </w:rPr>
            </w:pPr>
            <w:r w:rsidRPr="00B32C0C">
              <w:rPr>
                <w:szCs w:val="20"/>
              </w:rPr>
              <w:t>A copy of the excerpt of the council meeting when it was decided to proceed with the dismissal and submit the request to the Superior General.</w:t>
            </w:r>
          </w:p>
        </w:tc>
      </w:tr>
      <w:tr w:rsidR="002E478D" w:rsidRPr="00B32C0C" w:rsidTr="00164E42">
        <w:trPr>
          <w:trHeight w:val="624"/>
        </w:trPr>
        <w:tc>
          <w:tcPr>
            <w:tcW w:w="618" w:type="dxa"/>
            <w:vAlign w:val="center"/>
          </w:tcPr>
          <w:sdt>
            <w:sdtPr>
              <w:rPr>
                <w:b/>
                <w:sz w:val="40"/>
                <w:szCs w:val="40"/>
              </w:rPr>
              <w:id w:val="-128864754"/>
              <w14:checkbox>
                <w14:checked w14:val="0"/>
                <w14:checkedState w14:val="2612" w14:font="MS Gothic"/>
                <w14:uncheckedState w14:val="2610" w14:font="MS Gothic"/>
              </w14:checkbox>
            </w:sdtPr>
            <w:sdtEndPr/>
            <w:sdtContent>
              <w:p w:rsidR="002E478D" w:rsidRPr="00B32C0C" w:rsidRDefault="002E478D" w:rsidP="00164E42">
                <w:pPr>
                  <w:jc w:val="center"/>
                  <w:rPr>
                    <w:b/>
                    <w:szCs w:val="20"/>
                  </w:rPr>
                </w:pPr>
                <w:r w:rsidRPr="00B32C0C">
                  <w:rPr>
                    <w:rFonts w:ascii="MS Mincho" w:eastAsia="MS Mincho" w:hAnsi="MS Mincho" w:cs="MS Mincho" w:hint="eastAsia"/>
                    <w:b/>
                    <w:sz w:val="40"/>
                    <w:szCs w:val="40"/>
                  </w:rPr>
                  <w:t>☐</w:t>
                </w:r>
              </w:p>
            </w:sdtContent>
          </w:sdt>
        </w:tc>
        <w:tc>
          <w:tcPr>
            <w:tcW w:w="480" w:type="dxa"/>
            <w:vAlign w:val="center"/>
          </w:tcPr>
          <w:p w:rsidR="002E478D" w:rsidRPr="00B32C0C" w:rsidRDefault="002E478D" w:rsidP="00164E42">
            <w:pPr>
              <w:jc w:val="center"/>
              <w:rPr>
                <w:szCs w:val="20"/>
              </w:rPr>
            </w:pPr>
            <w:r>
              <w:rPr>
                <w:szCs w:val="20"/>
              </w:rPr>
              <w:t>13</w:t>
            </w:r>
          </w:p>
        </w:tc>
        <w:tc>
          <w:tcPr>
            <w:tcW w:w="7920" w:type="dxa"/>
            <w:vAlign w:val="center"/>
          </w:tcPr>
          <w:p w:rsidR="002E478D" w:rsidRPr="00B32C0C" w:rsidRDefault="002E478D" w:rsidP="00164E42">
            <w:pPr>
              <w:rPr>
                <w:szCs w:val="20"/>
              </w:rPr>
            </w:pPr>
            <w:r>
              <w:rPr>
                <w:szCs w:val="20"/>
              </w:rPr>
              <w:t>N</w:t>
            </w:r>
            <w:r w:rsidRPr="00B32C0C">
              <w:t>omination of the notary if different from the (V) Provincial Secretary</w:t>
            </w:r>
          </w:p>
        </w:tc>
      </w:tr>
      <w:tr w:rsidR="002E478D" w:rsidRPr="00B32C0C" w:rsidTr="00164E42">
        <w:trPr>
          <w:trHeight w:val="624"/>
        </w:trPr>
        <w:tc>
          <w:tcPr>
            <w:tcW w:w="618" w:type="dxa"/>
            <w:vAlign w:val="center"/>
          </w:tcPr>
          <w:sdt>
            <w:sdtPr>
              <w:rPr>
                <w:b/>
                <w:sz w:val="40"/>
                <w:szCs w:val="40"/>
              </w:rPr>
              <w:id w:val="-980233341"/>
              <w14:checkbox>
                <w14:checked w14:val="0"/>
                <w14:checkedState w14:val="2612" w14:font="MS Gothic"/>
                <w14:uncheckedState w14:val="2610" w14:font="MS Gothic"/>
              </w14:checkbox>
            </w:sdtPr>
            <w:sdtEndPr/>
            <w:sdtContent>
              <w:p w:rsidR="002E478D" w:rsidRPr="00B32C0C" w:rsidRDefault="00731292" w:rsidP="00164E42">
                <w:pPr>
                  <w:jc w:val="center"/>
                  <w:rPr>
                    <w:b/>
                    <w:szCs w:val="20"/>
                  </w:rPr>
                </w:pPr>
                <w:r>
                  <w:rPr>
                    <w:rFonts w:ascii="MS Gothic" w:eastAsia="MS Gothic" w:hAnsi="MS Gothic" w:hint="eastAsia"/>
                    <w:b/>
                    <w:sz w:val="40"/>
                    <w:szCs w:val="40"/>
                  </w:rPr>
                  <w:t>☐</w:t>
                </w:r>
              </w:p>
            </w:sdtContent>
          </w:sdt>
        </w:tc>
        <w:tc>
          <w:tcPr>
            <w:tcW w:w="480" w:type="dxa"/>
            <w:vAlign w:val="center"/>
          </w:tcPr>
          <w:p w:rsidR="002E478D" w:rsidRPr="00B32C0C" w:rsidRDefault="002E478D" w:rsidP="00164E42">
            <w:pPr>
              <w:jc w:val="center"/>
              <w:rPr>
                <w:szCs w:val="20"/>
              </w:rPr>
            </w:pPr>
            <w:r>
              <w:rPr>
                <w:szCs w:val="20"/>
              </w:rPr>
              <w:t>14</w:t>
            </w:r>
          </w:p>
        </w:tc>
        <w:tc>
          <w:tcPr>
            <w:tcW w:w="7920" w:type="dxa"/>
            <w:vAlign w:val="center"/>
          </w:tcPr>
          <w:p w:rsidR="002E478D" w:rsidRPr="00B32C0C" w:rsidRDefault="00731292" w:rsidP="00164E42">
            <w:pPr>
              <w:rPr>
                <w:szCs w:val="20"/>
              </w:rPr>
            </w:pPr>
            <w:r>
              <w:rPr>
                <w:szCs w:val="20"/>
              </w:rPr>
              <w:t>A Letter with the affirmative votum of the Major Superior. (This may be included in the letter of the Major Superior to the Superior General #1 above)</w:t>
            </w:r>
          </w:p>
        </w:tc>
      </w:tr>
      <w:tr w:rsidR="00731292" w:rsidRPr="00B32C0C" w:rsidTr="00164E42">
        <w:trPr>
          <w:trHeight w:val="624"/>
        </w:trPr>
        <w:tc>
          <w:tcPr>
            <w:tcW w:w="618" w:type="dxa"/>
            <w:vAlign w:val="center"/>
          </w:tcPr>
          <w:sdt>
            <w:sdtPr>
              <w:rPr>
                <w:b/>
                <w:sz w:val="40"/>
                <w:szCs w:val="40"/>
              </w:rPr>
              <w:id w:val="1150178683"/>
              <w14:checkbox>
                <w14:checked w14:val="0"/>
                <w14:checkedState w14:val="2612" w14:font="MS Gothic"/>
                <w14:uncheckedState w14:val="2610" w14:font="MS Gothic"/>
              </w14:checkbox>
            </w:sdtPr>
            <w:sdtEndPr/>
            <w:sdtContent>
              <w:p w:rsidR="00731292" w:rsidRDefault="00731292" w:rsidP="00164E42">
                <w:pPr>
                  <w:jc w:val="center"/>
                  <w:rPr>
                    <w:b/>
                    <w:sz w:val="40"/>
                    <w:szCs w:val="40"/>
                  </w:rPr>
                </w:pPr>
                <w:r>
                  <w:rPr>
                    <w:rFonts w:ascii="MS Gothic" w:eastAsia="MS Gothic" w:hAnsi="MS Gothic" w:hint="eastAsia"/>
                    <w:b/>
                    <w:sz w:val="40"/>
                    <w:szCs w:val="40"/>
                  </w:rPr>
                  <w:t>☐</w:t>
                </w:r>
              </w:p>
            </w:sdtContent>
          </w:sdt>
        </w:tc>
        <w:tc>
          <w:tcPr>
            <w:tcW w:w="480" w:type="dxa"/>
            <w:vAlign w:val="center"/>
          </w:tcPr>
          <w:p w:rsidR="00731292" w:rsidRDefault="00731292" w:rsidP="00164E42">
            <w:pPr>
              <w:jc w:val="center"/>
              <w:rPr>
                <w:szCs w:val="20"/>
              </w:rPr>
            </w:pPr>
            <w:r>
              <w:rPr>
                <w:szCs w:val="20"/>
              </w:rPr>
              <w:t>15</w:t>
            </w:r>
          </w:p>
        </w:tc>
        <w:tc>
          <w:tcPr>
            <w:tcW w:w="7920" w:type="dxa"/>
            <w:vAlign w:val="center"/>
          </w:tcPr>
          <w:p w:rsidR="00731292" w:rsidRDefault="00731292" w:rsidP="00164E42">
            <w:r>
              <w:t>If the confrere belongs to a vice-province, a l</w:t>
            </w:r>
            <w:r w:rsidRPr="00B32C0C">
              <w:t>etter with the affirmative votum of the Provincial Superior</w:t>
            </w:r>
            <w:r>
              <w:t>.</w:t>
            </w:r>
          </w:p>
        </w:tc>
      </w:tr>
    </w:tbl>
    <w:p w:rsidR="002E478D" w:rsidRPr="00B32C0C" w:rsidRDefault="002E478D" w:rsidP="002E478D">
      <w:pPr>
        <w:rPr>
          <w:szCs w:val="20"/>
        </w:rPr>
      </w:pPr>
    </w:p>
    <w:p w:rsidR="002E478D" w:rsidRDefault="002E478D" w:rsidP="002E478D">
      <w:pPr>
        <w:rPr>
          <w:szCs w:val="20"/>
        </w:rPr>
        <w:sectPr w:rsidR="002E478D" w:rsidSect="006D3885">
          <w:pgSz w:w="11907" w:h="16839" w:code="9"/>
          <w:pgMar w:top="720" w:right="720" w:bottom="720" w:left="720" w:header="720" w:footer="720" w:gutter="0"/>
          <w:cols w:space="720"/>
          <w:docGrid w:linePitch="360"/>
        </w:sectPr>
      </w:pPr>
    </w:p>
    <w:p w:rsidR="002E478D" w:rsidRPr="00B32C0C" w:rsidRDefault="002E478D" w:rsidP="002E478D">
      <w:pPr>
        <w:rPr>
          <w:szCs w:val="20"/>
        </w:rPr>
      </w:pPr>
    </w:p>
    <w:p w:rsidR="002E478D" w:rsidRDefault="002E478D" w:rsidP="002E478D">
      <w:pPr>
        <w:jc w:val="center"/>
        <w:rPr>
          <w:szCs w:val="20"/>
        </w:rPr>
      </w:pPr>
      <w:r>
        <w:rPr>
          <w:szCs w:val="20"/>
        </w:rPr>
        <w:t>DISMISSAL BY DECREE DUE TO PROLONGED ILLEGITIMATE ABSENCE</w:t>
      </w:r>
    </w:p>
    <w:p w:rsidR="002E478D" w:rsidRDefault="002E478D" w:rsidP="002E478D">
      <w:pPr>
        <w:jc w:val="center"/>
        <w:rPr>
          <w:szCs w:val="20"/>
        </w:rPr>
      </w:pPr>
    </w:p>
    <w:p w:rsidR="002E478D" w:rsidRDefault="002E478D" w:rsidP="002E478D">
      <w:pPr>
        <w:jc w:val="center"/>
        <w:rPr>
          <w:szCs w:val="20"/>
        </w:rPr>
      </w:pPr>
      <w:r>
        <w:rPr>
          <w:szCs w:val="20"/>
        </w:rPr>
        <w:t>DOCUMENTS REQUIRED CHECKLIST</w:t>
      </w:r>
    </w:p>
    <w:p w:rsidR="002E478D" w:rsidRPr="00AE32C2" w:rsidRDefault="002E478D" w:rsidP="002E478D">
      <w:pPr>
        <w:jc w:val="center"/>
        <w:rPr>
          <w:b/>
          <w:szCs w:val="20"/>
        </w:rPr>
      </w:pPr>
      <w:r w:rsidRPr="00AE32C2">
        <w:rPr>
          <w:b/>
          <w:szCs w:val="20"/>
        </w:rPr>
        <w:t>(WHEN HIS WHEREABOUTS ARE UNKNOWN)</w:t>
      </w:r>
    </w:p>
    <w:p w:rsidR="002E478D" w:rsidRDefault="002E478D" w:rsidP="002E478D">
      <w:pPr>
        <w:rPr>
          <w:szCs w:val="20"/>
        </w:rPr>
      </w:pPr>
    </w:p>
    <w:p w:rsidR="002E478D" w:rsidRDefault="002E478D" w:rsidP="002E478D">
      <w:pPr>
        <w:jc w:val="center"/>
        <w:rPr>
          <w:szCs w:val="20"/>
          <w:u w:val="single"/>
        </w:rPr>
      </w:pPr>
      <w:r>
        <w:rPr>
          <w:szCs w:val="20"/>
        </w:rPr>
        <w:t xml:space="preserve">NAME: </w:t>
      </w:r>
      <w:r w:rsidRPr="00BB2AA6">
        <w:rPr>
          <w:szCs w:val="20"/>
          <w:u w:val="single"/>
        </w:rPr>
        <w:t xml:space="preserve"> </w:t>
      </w:r>
    </w:p>
    <w:p w:rsidR="002E478D" w:rsidRDefault="002E478D" w:rsidP="002E478D">
      <w:pPr>
        <w:rPr>
          <w:szCs w:val="20"/>
        </w:rPr>
      </w:pPr>
    </w:p>
    <w:tbl>
      <w:tblPr>
        <w:tblStyle w:val="TableGrid"/>
        <w:tblW w:w="0" w:type="auto"/>
        <w:tblInd w:w="108" w:type="dxa"/>
        <w:tblLook w:val="04A0" w:firstRow="1" w:lastRow="0" w:firstColumn="1" w:lastColumn="0" w:noHBand="0" w:noVBand="1"/>
      </w:tblPr>
      <w:tblGrid>
        <w:gridCol w:w="618"/>
        <w:gridCol w:w="462"/>
        <w:gridCol w:w="8640"/>
      </w:tblGrid>
      <w:tr w:rsidR="002E478D" w:rsidTr="00164E42">
        <w:trPr>
          <w:trHeight w:val="624"/>
        </w:trPr>
        <w:tc>
          <w:tcPr>
            <w:tcW w:w="618" w:type="dxa"/>
            <w:vAlign w:val="center"/>
          </w:tcPr>
          <w:sdt>
            <w:sdtPr>
              <w:rPr>
                <w:b/>
                <w:sz w:val="40"/>
                <w:szCs w:val="40"/>
              </w:rPr>
              <w:id w:val="-2129771126"/>
              <w14:checkbox>
                <w14:checked w14:val="0"/>
                <w14:checkedState w14:val="2612" w14:font="MS Gothic"/>
                <w14:uncheckedState w14:val="2610" w14:font="MS Gothic"/>
              </w14:checkbox>
            </w:sdtPr>
            <w:sdtEndPr/>
            <w:sdtContent>
              <w:p w:rsidR="002E478D" w:rsidRPr="00E218D1"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1</w:t>
            </w:r>
          </w:p>
        </w:tc>
        <w:tc>
          <w:tcPr>
            <w:tcW w:w="8640" w:type="dxa"/>
            <w:vAlign w:val="center"/>
          </w:tcPr>
          <w:p w:rsidR="002E478D" w:rsidRDefault="002E478D" w:rsidP="00887EBD">
            <w:pPr>
              <w:rPr>
                <w:szCs w:val="20"/>
              </w:rPr>
            </w:pPr>
            <w:r w:rsidRPr="00D25D4A">
              <w:t xml:space="preserve">Letter from the </w:t>
            </w:r>
            <w:r w:rsidR="00887EBD">
              <w:t>Major Superior to the Superior General</w:t>
            </w:r>
            <w:r w:rsidRPr="00D25D4A">
              <w:t xml:space="preserve"> requesting the Dismissal and accompanying the documentation.</w:t>
            </w:r>
          </w:p>
        </w:tc>
      </w:tr>
      <w:tr w:rsidR="002E478D" w:rsidTr="00164E42">
        <w:trPr>
          <w:trHeight w:val="624"/>
        </w:trPr>
        <w:tc>
          <w:tcPr>
            <w:tcW w:w="618" w:type="dxa"/>
            <w:vAlign w:val="center"/>
          </w:tcPr>
          <w:sdt>
            <w:sdtPr>
              <w:rPr>
                <w:b/>
                <w:sz w:val="40"/>
                <w:szCs w:val="40"/>
              </w:rPr>
              <w:id w:val="-674269509"/>
              <w14:checkbox>
                <w14:checked w14:val="0"/>
                <w14:checkedState w14:val="2612" w14:font="MS Gothic"/>
                <w14:uncheckedState w14:val="2610" w14:font="MS Gothic"/>
              </w14:checkbox>
            </w:sdtPr>
            <w:sdtEndPr/>
            <w:sdtContent>
              <w:p w:rsidR="002E478D"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2</w:t>
            </w:r>
          </w:p>
        </w:tc>
        <w:tc>
          <w:tcPr>
            <w:tcW w:w="8640" w:type="dxa"/>
            <w:vAlign w:val="center"/>
          </w:tcPr>
          <w:p w:rsidR="002E478D" w:rsidRDefault="002E478D" w:rsidP="00164E42">
            <w:pPr>
              <w:rPr>
                <w:szCs w:val="20"/>
              </w:rPr>
            </w:pPr>
            <w:r>
              <w:t>A Brief Biography</w:t>
            </w:r>
            <w:r w:rsidRPr="00147105">
              <w:t xml:space="preserve"> </w:t>
            </w:r>
            <w:r>
              <w:t>of the member.</w:t>
            </w:r>
          </w:p>
        </w:tc>
      </w:tr>
      <w:tr w:rsidR="002E478D" w:rsidTr="00164E42">
        <w:trPr>
          <w:trHeight w:val="624"/>
        </w:trPr>
        <w:tc>
          <w:tcPr>
            <w:tcW w:w="618" w:type="dxa"/>
            <w:vAlign w:val="center"/>
          </w:tcPr>
          <w:sdt>
            <w:sdtPr>
              <w:rPr>
                <w:b/>
                <w:sz w:val="40"/>
                <w:szCs w:val="40"/>
              </w:rPr>
              <w:id w:val="79952114"/>
              <w14:checkbox>
                <w14:checked w14:val="0"/>
                <w14:checkedState w14:val="2612" w14:font="MS Gothic"/>
                <w14:uncheckedState w14:val="2610" w14:font="MS Gothic"/>
              </w14:checkbox>
            </w:sdtPr>
            <w:sdtEndPr/>
            <w:sdtContent>
              <w:p w:rsidR="002E478D"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3</w:t>
            </w:r>
          </w:p>
        </w:tc>
        <w:tc>
          <w:tcPr>
            <w:tcW w:w="8640" w:type="dxa"/>
            <w:vAlign w:val="center"/>
          </w:tcPr>
          <w:p w:rsidR="002E478D" w:rsidRDefault="002E478D" w:rsidP="00164E42">
            <w:r>
              <w:t>E</w:t>
            </w:r>
            <w:r w:rsidRPr="00147105">
              <w:t>xplanation of his departure from community</w:t>
            </w:r>
          </w:p>
        </w:tc>
      </w:tr>
      <w:tr w:rsidR="002E478D" w:rsidTr="00164E42">
        <w:trPr>
          <w:trHeight w:val="624"/>
        </w:trPr>
        <w:tc>
          <w:tcPr>
            <w:tcW w:w="618" w:type="dxa"/>
            <w:vAlign w:val="center"/>
          </w:tcPr>
          <w:sdt>
            <w:sdtPr>
              <w:rPr>
                <w:b/>
                <w:sz w:val="40"/>
                <w:szCs w:val="40"/>
              </w:rPr>
              <w:id w:val="-2054289447"/>
              <w14:checkbox>
                <w14:checked w14:val="0"/>
                <w14:checkedState w14:val="2612" w14:font="MS Gothic"/>
                <w14:uncheckedState w14:val="2610" w14:font="MS Gothic"/>
              </w14:checkbox>
            </w:sdtPr>
            <w:sdtEndPr/>
            <w:sdtContent>
              <w:p w:rsidR="002E478D" w:rsidRPr="00E218D1"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4</w:t>
            </w:r>
          </w:p>
        </w:tc>
        <w:tc>
          <w:tcPr>
            <w:tcW w:w="8640" w:type="dxa"/>
            <w:vAlign w:val="center"/>
          </w:tcPr>
          <w:p w:rsidR="002E478D" w:rsidRDefault="002E478D" w:rsidP="00164E42">
            <w:pPr>
              <w:rPr>
                <w:szCs w:val="20"/>
              </w:rPr>
            </w:pPr>
            <w:r>
              <w:t>Declaration of Illegitimate absence</w:t>
            </w:r>
          </w:p>
        </w:tc>
      </w:tr>
      <w:tr w:rsidR="002E478D" w:rsidTr="00164E42">
        <w:trPr>
          <w:trHeight w:val="624"/>
        </w:trPr>
        <w:tc>
          <w:tcPr>
            <w:tcW w:w="618" w:type="dxa"/>
            <w:vAlign w:val="center"/>
          </w:tcPr>
          <w:sdt>
            <w:sdtPr>
              <w:rPr>
                <w:b/>
                <w:sz w:val="40"/>
                <w:szCs w:val="40"/>
              </w:rPr>
              <w:id w:val="651099730"/>
              <w14:checkbox>
                <w14:checked w14:val="0"/>
                <w14:checkedState w14:val="2612" w14:font="MS Gothic"/>
                <w14:uncheckedState w14:val="2610" w14:font="MS Gothic"/>
              </w14:checkbox>
            </w:sdtPr>
            <w:sdtEndPr/>
            <w:sdtContent>
              <w:p w:rsidR="002E478D" w:rsidRPr="00E218D1"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5</w:t>
            </w:r>
          </w:p>
        </w:tc>
        <w:tc>
          <w:tcPr>
            <w:tcW w:w="8640" w:type="dxa"/>
            <w:vAlign w:val="center"/>
          </w:tcPr>
          <w:p w:rsidR="002E478D" w:rsidRDefault="002E478D" w:rsidP="00164E42">
            <w:pPr>
              <w:rPr>
                <w:szCs w:val="20"/>
              </w:rPr>
            </w:pPr>
            <w:r>
              <w:t>A Summary of the efforts to seek</w:t>
            </w:r>
            <w:r w:rsidRPr="00147105">
              <w:t xml:space="preserve"> his return to community</w:t>
            </w:r>
          </w:p>
        </w:tc>
      </w:tr>
      <w:tr w:rsidR="002E478D" w:rsidTr="00164E42">
        <w:trPr>
          <w:trHeight w:val="624"/>
        </w:trPr>
        <w:sdt>
          <w:sdtPr>
            <w:rPr>
              <w:b/>
              <w:sz w:val="40"/>
              <w:szCs w:val="40"/>
            </w:rPr>
            <w:id w:val="-897588307"/>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62" w:type="dxa"/>
            <w:vAlign w:val="center"/>
          </w:tcPr>
          <w:p w:rsidR="002E478D" w:rsidRDefault="002E478D" w:rsidP="00164E42">
            <w:pPr>
              <w:jc w:val="center"/>
              <w:rPr>
                <w:szCs w:val="20"/>
              </w:rPr>
            </w:pPr>
            <w:r>
              <w:rPr>
                <w:szCs w:val="20"/>
              </w:rPr>
              <w:t>6</w:t>
            </w:r>
          </w:p>
        </w:tc>
        <w:tc>
          <w:tcPr>
            <w:tcW w:w="8640" w:type="dxa"/>
            <w:vAlign w:val="center"/>
          </w:tcPr>
          <w:p w:rsidR="002E478D" w:rsidRPr="00B32C0C" w:rsidRDefault="002E478D" w:rsidP="00164E42">
            <w:r>
              <w:t xml:space="preserve">Other Canonical Processes:  Absence, </w:t>
            </w:r>
            <w:proofErr w:type="spellStart"/>
            <w:r>
              <w:t>Exclaustrations</w:t>
            </w:r>
            <w:proofErr w:type="spellEnd"/>
            <w:r>
              <w:t>, etc.</w:t>
            </w:r>
          </w:p>
        </w:tc>
      </w:tr>
      <w:tr w:rsidR="002E478D" w:rsidTr="00164E42">
        <w:trPr>
          <w:trHeight w:val="624"/>
        </w:trPr>
        <w:tc>
          <w:tcPr>
            <w:tcW w:w="618" w:type="dxa"/>
            <w:vAlign w:val="center"/>
          </w:tcPr>
          <w:sdt>
            <w:sdtPr>
              <w:rPr>
                <w:b/>
                <w:sz w:val="40"/>
                <w:szCs w:val="40"/>
              </w:rPr>
              <w:id w:val="417300497"/>
              <w14:checkbox>
                <w14:checked w14:val="0"/>
                <w14:checkedState w14:val="2612" w14:font="MS Gothic"/>
                <w14:uncheckedState w14:val="2610" w14:font="MS Gothic"/>
              </w14:checkbox>
            </w:sdtPr>
            <w:sdtEndPr/>
            <w:sdtContent>
              <w:p w:rsidR="002E478D"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7</w:t>
            </w:r>
          </w:p>
        </w:tc>
        <w:tc>
          <w:tcPr>
            <w:tcW w:w="8640" w:type="dxa"/>
            <w:vAlign w:val="center"/>
          </w:tcPr>
          <w:p w:rsidR="002E478D" w:rsidRPr="00D25D4A" w:rsidRDefault="002E478D" w:rsidP="00164E42">
            <w:pPr>
              <w:rPr>
                <w:strike/>
              </w:rPr>
            </w:pPr>
            <w:r>
              <w:rPr>
                <w:szCs w:val="20"/>
              </w:rPr>
              <w:t xml:space="preserve">A copy of the excerpt of the council meeting when it was decided to initiate the process. </w:t>
            </w:r>
          </w:p>
        </w:tc>
      </w:tr>
      <w:tr w:rsidR="002E478D" w:rsidTr="00164E42">
        <w:trPr>
          <w:trHeight w:val="624"/>
        </w:trPr>
        <w:tc>
          <w:tcPr>
            <w:tcW w:w="618" w:type="dxa"/>
            <w:vAlign w:val="center"/>
          </w:tcPr>
          <w:sdt>
            <w:sdtPr>
              <w:rPr>
                <w:b/>
                <w:sz w:val="40"/>
                <w:szCs w:val="40"/>
              </w:rPr>
              <w:id w:val="-1025639197"/>
              <w14:checkbox>
                <w14:checked w14:val="0"/>
                <w14:checkedState w14:val="2612" w14:font="MS Gothic"/>
                <w14:uncheckedState w14:val="2610" w14:font="MS Gothic"/>
              </w14:checkbox>
            </w:sdtPr>
            <w:sdtEndPr/>
            <w:sdtContent>
              <w:p w:rsidR="002E478D" w:rsidRPr="00E218D1"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8</w:t>
            </w:r>
          </w:p>
        </w:tc>
        <w:tc>
          <w:tcPr>
            <w:tcW w:w="8640" w:type="dxa"/>
            <w:vAlign w:val="center"/>
          </w:tcPr>
          <w:p w:rsidR="002E478D" w:rsidRDefault="002E478D" w:rsidP="00164E42">
            <w:pPr>
              <w:rPr>
                <w:szCs w:val="20"/>
              </w:rPr>
            </w:pPr>
            <w:r w:rsidRPr="00147105">
              <w:t>First canonical warning</w:t>
            </w:r>
            <w:r>
              <w:t xml:space="preserve"> Edict</w:t>
            </w:r>
          </w:p>
        </w:tc>
      </w:tr>
      <w:tr w:rsidR="002E478D" w:rsidTr="00164E42">
        <w:trPr>
          <w:trHeight w:val="624"/>
        </w:trPr>
        <w:tc>
          <w:tcPr>
            <w:tcW w:w="618" w:type="dxa"/>
            <w:vAlign w:val="center"/>
          </w:tcPr>
          <w:sdt>
            <w:sdtPr>
              <w:rPr>
                <w:b/>
                <w:sz w:val="40"/>
                <w:szCs w:val="40"/>
              </w:rPr>
              <w:id w:val="546103858"/>
              <w14:checkbox>
                <w14:checked w14:val="0"/>
                <w14:checkedState w14:val="2612" w14:font="MS Gothic"/>
                <w14:uncheckedState w14:val="2610" w14:font="MS Gothic"/>
              </w14:checkbox>
            </w:sdtPr>
            <w:sdtEndPr/>
            <w:sdtContent>
              <w:p w:rsidR="002E478D" w:rsidRPr="00E218D1"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9</w:t>
            </w:r>
          </w:p>
        </w:tc>
        <w:tc>
          <w:tcPr>
            <w:tcW w:w="8640" w:type="dxa"/>
            <w:vAlign w:val="center"/>
          </w:tcPr>
          <w:p w:rsidR="002E478D" w:rsidRDefault="002E478D" w:rsidP="00164E42">
            <w:pPr>
              <w:rPr>
                <w:szCs w:val="20"/>
              </w:rPr>
            </w:pPr>
            <w:r>
              <w:t>Statement relating the places and dates of the posting of the First Canonical Warning by Edict and stating if there were any results.</w:t>
            </w:r>
          </w:p>
        </w:tc>
      </w:tr>
      <w:tr w:rsidR="002E478D" w:rsidTr="00164E42">
        <w:trPr>
          <w:trHeight w:val="624"/>
        </w:trPr>
        <w:tc>
          <w:tcPr>
            <w:tcW w:w="618" w:type="dxa"/>
            <w:vAlign w:val="center"/>
          </w:tcPr>
          <w:sdt>
            <w:sdtPr>
              <w:rPr>
                <w:b/>
                <w:sz w:val="40"/>
                <w:szCs w:val="40"/>
              </w:rPr>
              <w:id w:val="-34897851"/>
              <w14:checkbox>
                <w14:checked w14:val="0"/>
                <w14:checkedState w14:val="2612" w14:font="MS Gothic"/>
                <w14:uncheckedState w14:val="2610" w14:font="MS Gothic"/>
              </w14:checkbox>
            </w:sdtPr>
            <w:sdtEndPr/>
            <w:sdtContent>
              <w:p w:rsidR="002E478D" w:rsidRPr="00E218D1"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10</w:t>
            </w:r>
          </w:p>
        </w:tc>
        <w:tc>
          <w:tcPr>
            <w:tcW w:w="8640" w:type="dxa"/>
            <w:vAlign w:val="center"/>
          </w:tcPr>
          <w:p w:rsidR="002E478D" w:rsidRDefault="002E478D" w:rsidP="00164E42">
            <w:pPr>
              <w:rPr>
                <w:szCs w:val="20"/>
              </w:rPr>
            </w:pPr>
            <w:r w:rsidRPr="00147105">
              <w:t>Second canonical warning</w:t>
            </w:r>
            <w:r>
              <w:t xml:space="preserve"> Edict </w:t>
            </w:r>
          </w:p>
        </w:tc>
      </w:tr>
      <w:tr w:rsidR="002E478D" w:rsidTr="00164E42">
        <w:trPr>
          <w:trHeight w:val="624"/>
        </w:trPr>
        <w:tc>
          <w:tcPr>
            <w:tcW w:w="618" w:type="dxa"/>
            <w:vAlign w:val="center"/>
          </w:tcPr>
          <w:sdt>
            <w:sdtPr>
              <w:rPr>
                <w:b/>
                <w:sz w:val="40"/>
                <w:szCs w:val="40"/>
              </w:rPr>
              <w:id w:val="1279609135"/>
              <w14:checkbox>
                <w14:checked w14:val="0"/>
                <w14:checkedState w14:val="2612" w14:font="MS Gothic"/>
                <w14:uncheckedState w14:val="2610" w14:font="MS Gothic"/>
              </w14:checkbox>
            </w:sdtPr>
            <w:sdtEndPr/>
            <w:sdtContent>
              <w:p w:rsidR="002E478D" w:rsidRPr="00E218D1"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11</w:t>
            </w:r>
          </w:p>
        </w:tc>
        <w:tc>
          <w:tcPr>
            <w:tcW w:w="8640" w:type="dxa"/>
            <w:vAlign w:val="center"/>
          </w:tcPr>
          <w:p w:rsidR="002E478D" w:rsidRDefault="002E478D" w:rsidP="00164E42">
            <w:pPr>
              <w:rPr>
                <w:szCs w:val="20"/>
              </w:rPr>
            </w:pPr>
            <w:r>
              <w:t>Statement relating the places and dates of the posting of the Second Canonical Warning by Edict and stating if there were any results.</w:t>
            </w:r>
          </w:p>
        </w:tc>
      </w:tr>
      <w:tr w:rsidR="002E478D" w:rsidTr="00164E42">
        <w:trPr>
          <w:trHeight w:val="624"/>
        </w:trPr>
        <w:tc>
          <w:tcPr>
            <w:tcW w:w="618" w:type="dxa"/>
            <w:vAlign w:val="center"/>
          </w:tcPr>
          <w:sdt>
            <w:sdtPr>
              <w:rPr>
                <w:b/>
                <w:sz w:val="40"/>
                <w:szCs w:val="40"/>
              </w:rPr>
              <w:id w:val="-2050056856"/>
              <w14:checkbox>
                <w14:checked w14:val="0"/>
                <w14:checkedState w14:val="2612" w14:font="MS Gothic"/>
                <w14:uncheckedState w14:val="2610" w14:font="MS Gothic"/>
              </w14:checkbox>
            </w:sdtPr>
            <w:sdtEndPr/>
            <w:sdtContent>
              <w:p w:rsidR="002E478D"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12</w:t>
            </w:r>
          </w:p>
        </w:tc>
        <w:tc>
          <w:tcPr>
            <w:tcW w:w="8640" w:type="dxa"/>
            <w:vAlign w:val="center"/>
          </w:tcPr>
          <w:p w:rsidR="002E478D" w:rsidRDefault="002E478D" w:rsidP="00164E42">
            <w:r>
              <w:rPr>
                <w:szCs w:val="20"/>
              </w:rPr>
              <w:t>A copy of the excerpt of the council meeting when it was decided to proceed with the dismissal and submit the request to the Superior General</w:t>
            </w:r>
          </w:p>
        </w:tc>
      </w:tr>
      <w:tr w:rsidR="002E478D" w:rsidTr="00164E42">
        <w:trPr>
          <w:trHeight w:val="624"/>
        </w:trPr>
        <w:sdt>
          <w:sdtPr>
            <w:rPr>
              <w:b/>
              <w:sz w:val="40"/>
              <w:szCs w:val="40"/>
            </w:rPr>
            <w:id w:val="1672059171"/>
            <w14:checkbox>
              <w14:checked w14:val="0"/>
              <w14:checkedState w14:val="2612" w14:font="MS Gothic"/>
              <w14:uncheckedState w14:val="2610" w14:font="MS Gothic"/>
            </w14:checkbox>
          </w:sdtPr>
          <w:sdtEndPr/>
          <w:sdtContent>
            <w:tc>
              <w:tcPr>
                <w:tcW w:w="618" w:type="dxa"/>
                <w:vAlign w:val="center"/>
              </w:tcPr>
              <w:p w:rsidR="002E478D" w:rsidRDefault="002E478D" w:rsidP="00164E42">
                <w:pPr>
                  <w:jc w:val="center"/>
                  <w:rPr>
                    <w:b/>
                    <w:sz w:val="40"/>
                    <w:szCs w:val="40"/>
                  </w:rPr>
                </w:pPr>
                <w:r>
                  <w:rPr>
                    <w:rFonts w:ascii="MS Gothic" w:eastAsia="MS Gothic" w:hAnsi="MS Gothic" w:hint="eastAsia"/>
                    <w:b/>
                    <w:sz w:val="40"/>
                    <w:szCs w:val="40"/>
                  </w:rPr>
                  <w:t>☐</w:t>
                </w:r>
              </w:p>
            </w:tc>
          </w:sdtContent>
        </w:sdt>
        <w:tc>
          <w:tcPr>
            <w:tcW w:w="462" w:type="dxa"/>
            <w:vAlign w:val="center"/>
          </w:tcPr>
          <w:p w:rsidR="002E478D" w:rsidRDefault="002E478D" w:rsidP="00164E42">
            <w:pPr>
              <w:jc w:val="center"/>
              <w:rPr>
                <w:szCs w:val="20"/>
              </w:rPr>
            </w:pPr>
            <w:r>
              <w:rPr>
                <w:szCs w:val="20"/>
              </w:rPr>
              <w:t>13</w:t>
            </w:r>
          </w:p>
        </w:tc>
        <w:tc>
          <w:tcPr>
            <w:tcW w:w="8640" w:type="dxa"/>
            <w:vAlign w:val="center"/>
          </w:tcPr>
          <w:p w:rsidR="002E478D" w:rsidRPr="00DE14B3" w:rsidRDefault="00887EBD" w:rsidP="00887EBD">
            <w:r>
              <w:t xml:space="preserve">Nomination of the notary if different from the (V) Provincial Secretary </w:t>
            </w:r>
          </w:p>
        </w:tc>
      </w:tr>
      <w:tr w:rsidR="002E478D" w:rsidTr="00164E42">
        <w:trPr>
          <w:trHeight w:val="624"/>
        </w:trPr>
        <w:tc>
          <w:tcPr>
            <w:tcW w:w="618" w:type="dxa"/>
            <w:vAlign w:val="center"/>
          </w:tcPr>
          <w:sdt>
            <w:sdtPr>
              <w:rPr>
                <w:b/>
                <w:sz w:val="40"/>
                <w:szCs w:val="40"/>
              </w:rPr>
              <w:id w:val="1867867981"/>
              <w14:checkbox>
                <w14:checked w14:val="0"/>
                <w14:checkedState w14:val="2612" w14:font="MS Gothic"/>
                <w14:uncheckedState w14:val="2610" w14:font="MS Gothic"/>
              </w14:checkbox>
            </w:sdtPr>
            <w:sdtEndPr/>
            <w:sdtContent>
              <w:p w:rsidR="002E478D" w:rsidRPr="00E218D1" w:rsidRDefault="002E478D" w:rsidP="00164E42">
                <w:pPr>
                  <w:jc w:val="center"/>
                  <w:rPr>
                    <w:b/>
                    <w:sz w:val="40"/>
                    <w:szCs w:val="40"/>
                  </w:rPr>
                </w:pPr>
                <w:r w:rsidRPr="00E218D1">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14</w:t>
            </w:r>
          </w:p>
        </w:tc>
        <w:tc>
          <w:tcPr>
            <w:tcW w:w="8640" w:type="dxa"/>
            <w:vAlign w:val="center"/>
          </w:tcPr>
          <w:p w:rsidR="002E478D" w:rsidRDefault="00887EBD" w:rsidP="00164E42">
            <w:pPr>
              <w:rPr>
                <w:szCs w:val="20"/>
              </w:rPr>
            </w:pPr>
            <w:r>
              <w:t>If the member belonged to a Vice-Province, a l</w:t>
            </w:r>
            <w:r w:rsidRPr="00DE14B3">
              <w:t>etter with the affirmative votum of the Provincial Superior of the Province</w:t>
            </w:r>
          </w:p>
        </w:tc>
      </w:tr>
      <w:tr w:rsidR="002E478D" w:rsidTr="00164E42">
        <w:trPr>
          <w:trHeight w:val="624"/>
        </w:trPr>
        <w:tc>
          <w:tcPr>
            <w:tcW w:w="618" w:type="dxa"/>
            <w:vAlign w:val="center"/>
          </w:tcPr>
          <w:sdt>
            <w:sdtPr>
              <w:rPr>
                <w:b/>
                <w:sz w:val="40"/>
                <w:szCs w:val="40"/>
              </w:rPr>
              <w:id w:val="-223141821"/>
              <w14:checkbox>
                <w14:checked w14:val="0"/>
                <w14:checkedState w14:val="2612" w14:font="MS Gothic"/>
                <w14:uncheckedState w14:val="2610" w14:font="MS Gothic"/>
              </w14:checkbox>
            </w:sdtPr>
            <w:sdtEndPr/>
            <w:sdtContent>
              <w:p w:rsidR="002E478D" w:rsidRPr="00E218D1" w:rsidRDefault="002E478D" w:rsidP="00164E42">
                <w:pPr>
                  <w:jc w:val="center"/>
                  <w:rPr>
                    <w:b/>
                    <w:sz w:val="40"/>
                    <w:szCs w:val="40"/>
                  </w:rPr>
                </w:pPr>
                <w:r w:rsidRPr="00E218D1">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15</w:t>
            </w:r>
          </w:p>
        </w:tc>
        <w:tc>
          <w:tcPr>
            <w:tcW w:w="8640" w:type="dxa"/>
            <w:vAlign w:val="center"/>
          </w:tcPr>
          <w:p w:rsidR="002E478D" w:rsidRDefault="002E478D" w:rsidP="00164E42">
            <w:r>
              <w:t>Letter with the affirmative votum of the Major Superior. (This may be included in the letter as part of the letter to the Superior General #1 above).</w:t>
            </w:r>
          </w:p>
        </w:tc>
      </w:tr>
      <w:tr w:rsidR="002E478D" w:rsidTr="00164E42">
        <w:trPr>
          <w:trHeight w:val="624"/>
        </w:trPr>
        <w:tc>
          <w:tcPr>
            <w:tcW w:w="618" w:type="dxa"/>
            <w:vAlign w:val="center"/>
          </w:tcPr>
          <w:sdt>
            <w:sdtPr>
              <w:rPr>
                <w:b/>
                <w:sz w:val="40"/>
                <w:szCs w:val="40"/>
              </w:rPr>
              <w:id w:val="-2134007501"/>
              <w14:checkbox>
                <w14:checked w14:val="0"/>
                <w14:checkedState w14:val="2612" w14:font="MS Gothic"/>
                <w14:uncheckedState w14:val="2610" w14:font="MS Gothic"/>
              </w14:checkbox>
            </w:sdtPr>
            <w:sdtEndPr/>
            <w:sdtContent>
              <w:p w:rsidR="002E478D" w:rsidRDefault="002E478D" w:rsidP="00164E42">
                <w:pPr>
                  <w:jc w:val="center"/>
                  <w:rPr>
                    <w:b/>
                    <w:sz w:val="40"/>
                    <w:szCs w:val="40"/>
                  </w:rPr>
                </w:pPr>
                <w:r>
                  <w:rPr>
                    <w:rFonts w:ascii="MS Gothic" w:eastAsia="MS Gothic" w:hAnsi="MS Gothic" w:hint="eastAsia"/>
                    <w:b/>
                    <w:sz w:val="40"/>
                    <w:szCs w:val="40"/>
                  </w:rPr>
                  <w:t>☐</w:t>
                </w:r>
              </w:p>
            </w:sdtContent>
          </w:sdt>
        </w:tc>
        <w:tc>
          <w:tcPr>
            <w:tcW w:w="462" w:type="dxa"/>
            <w:vAlign w:val="center"/>
          </w:tcPr>
          <w:p w:rsidR="002E478D" w:rsidRDefault="002E478D" w:rsidP="00164E42">
            <w:pPr>
              <w:jc w:val="center"/>
              <w:rPr>
                <w:szCs w:val="20"/>
              </w:rPr>
            </w:pPr>
            <w:r>
              <w:rPr>
                <w:szCs w:val="20"/>
              </w:rPr>
              <w:t>16</w:t>
            </w:r>
          </w:p>
        </w:tc>
        <w:tc>
          <w:tcPr>
            <w:tcW w:w="8640" w:type="dxa"/>
            <w:vAlign w:val="center"/>
          </w:tcPr>
          <w:p w:rsidR="002E478D" w:rsidRDefault="002E478D" w:rsidP="00164E42">
            <w:r>
              <w:t>Petitioner’s last known address and date of his residence there</w:t>
            </w:r>
          </w:p>
        </w:tc>
      </w:tr>
    </w:tbl>
    <w:p w:rsidR="002E478D" w:rsidRDefault="002E478D" w:rsidP="002E478D">
      <w:pPr>
        <w:rPr>
          <w:szCs w:val="20"/>
        </w:rPr>
      </w:pPr>
    </w:p>
    <w:p w:rsidR="002E478D" w:rsidRPr="00386F63" w:rsidRDefault="002E478D" w:rsidP="002E478D"/>
    <w:p w:rsidR="00810DDE" w:rsidRPr="00810DDE" w:rsidRDefault="00810DDE" w:rsidP="006C2C93">
      <w:pPr>
        <w:rPr>
          <w:szCs w:val="20"/>
        </w:rPr>
      </w:pPr>
    </w:p>
    <w:sectPr w:rsidR="00810DDE" w:rsidRPr="00810DDE" w:rsidSect="00130D5B">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18" w:rsidRDefault="00586218">
      <w:r>
        <w:separator/>
      </w:r>
    </w:p>
  </w:endnote>
  <w:endnote w:type="continuationSeparator" w:id="0">
    <w:p w:rsidR="00586218" w:rsidRDefault="0058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sans-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46" w:rsidRDefault="00C75F10" w:rsidP="00C53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746" w:rsidRDefault="00586218" w:rsidP="00145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46" w:rsidRDefault="00586218" w:rsidP="00AD40D7">
    <w:pPr>
      <w:pStyle w:val="Footer"/>
      <w:tabs>
        <w:tab w:val="clear" w:pos="4320"/>
        <w:tab w:val="clear" w:pos="8640"/>
      </w:tabs>
      <w:ind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18" w:rsidRDefault="00586218">
      <w:r>
        <w:separator/>
      </w:r>
    </w:p>
  </w:footnote>
  <w:footnote w:type="continuationSeparator" w:id="0">
    <w:p w:rsidR="00586218" w:rsidRDefault="00586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418"/>
    <w:multiLevelType w:val="hybridMultilevel"/>
    <w:tmpl w:val="400A3222"/>
    <w:lvl w:ilvl="0" w:tplc="04090009">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083746ED"/>
    <w:multiLevelType w:val="hybridMultilevel"/>
    <w:tmpl w:val="81D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42D5C"/>
    <w:multiLevelType w:val="multilevel"/>
    <w:tmpl w:val="5BD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F1A3A"/>
    <w:multiLevelType w:val="multilevel"/>
    <w:tmpl w:val="CA2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474C9C"/>
    <w:multiLevelType w:val="multilevel"/>
    <w:tmpl w:val="9DA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726165"/>
    <w:multiLevelType w:val="hybridMultilevel"/>
    <w:tmpl w:val="85D6DB0A"/>
    <w:lvl w:ilvl="0" w:tplc="5406FBC0">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386B2FED"/>
    <w:multiLevelType w:val="hybridMultilevel"/>
    <w:tmpl w:val="9866F212"/>
    <w:lvl w:ilvl="0" w:tplc="C4BE651E">
      <w:start w:val="1"/>
      <w:numFmt w:val="lowerLetter"/>
      <w:lvlText w:val="%1."/>
      <w:lvlJc w:val="left"/>
      <w:pPr>
        <w:ind w:left="1359" w:hanging="36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7">
    <w:nsid w:val="3C58425E"/>
    <w:multiLevelType w:val="multilevel"/>
    <w:tmpl w:val="B0BA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C43E5A"/>
    <w:multiLevelType w:val="hybridMultilevel"/>
    <w:tmpl w:val="99328FB0"/>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7C9A0468"/>
    <w:multiLevelType w:val="hybridMultilevel"/>
    <w:tmpl w:val="5114D4AE"/>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nsid w:val="7E2475A3"/>
    <w:multiLevelType w:val="hybridMultilevel"/>
    <w:tmpl w:val="8AB83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0"/>
  </w:num>
  <w:num w:numId="6">
    <w:abstractNumId w:val="6"/>
  </w:num>
  <w:num w:numId="7">
    <w:abstractNumId w:val="9"/>
  </w:num>
  <w:num w:numId="8">
    <w:abstractNumId w:val="5"/>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36"/>
    <w:rsid w:val="0001012A"/>
    <w:rsid w:val="00020559"/>
    <w:rsid w:val="00027932"/>
    <w:rsid w:val="00056AF5"/>
    <w:rsid w:val="00057538"/>
    <w:rsid w:val="0006190E"/>
    <w:rsid w:val="000728BC"/>
    <w:rsid w:val="000814D7"/>
    <w:rsid w:val="00092452"/>
    <w:rsid w:val="000A2D69"/>
    <w:rsid w:val="000A45A6"/>
    <w:rsid w:val="000B6831"/>
    <w:rsid w:val="000E23F6"/>
    <w:rsid w:val="000E4894"/>
    <w:rsid w:val="000F34DA"/>
    <w:rsid w:val="00107B26"/>
    <w:rsid w:val="001162BF"/>
    <w:rsid w:val="00130D5B"/>
    <w:rsid w:val="00131A14"/>
    <w:rsid w:val="001330B2"/>
    <w:rsid w:val="001519BF"/>
    <w:rsid w:val="00167CF6"/>
    <w:rsid w:val="0017741C"/>
    <w:rsid w:val="00180169"/>
    <w:rsid w:val="00180C87"/>
    <w:rsid w:val="0019341D"/>
    <w:rsid w:val="001A4539"/>
    <w:rsid w:val="001C5F0F"/>
    <w:rsid w:val="001C7002"/>
    <w:rsid w:val="001D53A1"/>
    <w:rsid w:val="001D59BC"/>
    <w:rsid w:val="001E14F1"/>
    <w:rsid w:val="001E474B"/>
    <w:rsid w:val="0020037D"/>
    <w:rsid w:val="00206CA5"/>
    <w:rsid w:val="00251A8E"/>
    <w:rsid w:val="0026754C"/>
    <w:rsid w:val="00272500"/>
    <w:rsid w:val="00284A6C"/>
    <w:rsid w:val="002A38A2"/>
    <w:rsid w:val="002E2943"/>
    <w:rsid w:val="002E478D"/>
    <w:rsid w:val="002E7C40"/>
    <w:rsid w:val="002F6513"/>
    <w:rsid w:val="00300147"/>
    <w:rsid w:val="003024AD"/>
    <w:rsid w:val="00306756"/>
    <w:rsid w:val="00306B78"/>
    <w:rsid w:val="00321561"/>
    <w:rsid w:val="00327F96"/>
    <w:rsid w:val="0033182A"/>
    <w:rsid w:val="00345970"/>
    <w:rsid w:val="00360833"/>
    <w:rsid w:val="00365D83"/>
    <w:rsid w:val="003707E6"/>
    <w:rsid w:val="00384C28"/>
    <w:rsid w:val="003A1363"/>
    <w:rsid w:val="003A3078"/>
    <w:rsid w:val="003A62AE"/>
    <w:rsid w:val="003B0DFD"/>
    <w:rsid w:val="003B1E3B"/>
    <w:rsid w:val="003B52A1"/>
    <w:rsid w:val="003C55E4"/>
    <w:rsid w:val="003D5CEA"/>
    <w:rsid w:val="003D7C2B"/>
    <w:rsid w:val="003F0676"/>
    <w:rsid w:val="003F4CC1"/>
    <w:rsid w:val="00403E6C"/>
    <w:rsid w:val="0040589F"/>
    <w:rsid w:val="00411132"/>
    <w:rsid w:val="00412AD6"/>
    <w:rsid w:val="00422FDE"/>
    <w:rsid w:val="0042505A"/>
    <w:rsid w:val="004272D0"/>
    <w:rsid w:val="00430B83"/>
    <w:rsid w:val="00446279"/>
    <w:rsid w:val="004530D9"/>
    <w:rsid w:val="0045541E"/>
    <w:rsid w:val="00457CCD"/>
    <w:rsid w:val="0047430D"/>
    <w:rsid w:val="00474F7F"/>
    <w:rsid w:val="00495F79"/>
    <w:rsid w:val="004C282C"/>
    <w:rsid w:val="004C413D"/>
    <w:rsid w:val="004C6516"/>
    <w:rsid w:val="004C7869"/>
    <w:rsid w:val="004F30DB"/>
    <w:rsid w:val="00504C06"/>
    <w:rsid w:val="005118E1"/>
    <w:rsid w:val="00515B7B"/>
    <w:rsid w:val="00516EFE"/>
    <w:rsid w:val="005205CC"/>
    <w:rsid w:val="005275BE"/>
    <w:rsid w:val="00531427"/>
    <w:rsid w:val="00531DC0"/>
    <w:rsid w:val="005656F3"/>
    <w:rsid w:val="0056611B"/>
    <w:rsid w:val="00586218"/>
    <w:rsid w:val="0059092F"/>
    <w:rsid w:val="00590CEA"/>
    <w:rsid w:val="005C04D2"/>
    <w:rsid w:val="005C7FAF"/>
    <w:rsid w:val="005D1F5A"/>
    <w:rsid w:val="005D2F7A"/>
    <w:rsid w:val="005E01D3"/>
    <w:rsid w:val="005E334D"/>
    <w:rsid w:val="006162A3"/>
    <w:rsid w:val="0062499C"/>
    <w:rsid w:val="00625ECD"/>
    <w:rsid w:val="0063318C"/>
    <w:rsid w:val="006441DA"/>
    <w:rsid w:val="00665FEB"/>
    <w:rsid w:val="00697793"/>
    <w:rsid w:val="006A028E"/>
    <w:rsid w:val="006A25E4"/>
    <w:rsid w:val="006B264A"/>
    <w:rsid w:val="006B3FE9"/>
    <w:rsid w:val="006B5CEA"/>
    <w:rsid w:val="006C2C93"/>
    <w:rsid w:val="006D3885"/>
    <w:rsid w:val="006D3C06"/>
    <w:rsid w:val="006D7C32"/>
    <w:rsid w:val="006E7867"/>
    <w:rsid w:val="006F0C9D"/>
    <w:rsid w:val="006F471E"/>
    <w:rsid w:val="007066B0"/>
    <w:rsid w:val="00731292"/>
    <w:rsid w:val="0073704E"/>
    <w:rsid w:val="007470B9"/>
    <w:rsid w:val="00755F62"/>
    <w:rsid w:val="007642D9"/>
    <w:rsid w:val="00773575"/>
    <w:rsid w:val="00780D6A"/>
    <w:rsid w:val="00784934"/>
    <w:rsid w:val="00792DCC"/>
    <w:rsid w:val="007C0C23"/>
    <w:rsid w:val="007C32D5"/>
    <w:rsid w:val="007C3AAF"/>
    <w:rsid w:val="007E2167"/>
    <w:rsid w:val="007F45A1"/>
    <w:rsid w:val="00800E97"/>
    <w:rsid w:val="008020D2"/>
    <w:rsid w:val="00810DDE"/>
    <w:rsid w:val="008241FB"/>
    <w:rsid w:val="00871F34"/>
    <w:rsid w:val="00887537"/>
    <w:rsid w:val="00887EBD"/>
    <w:rsid w:val="008B1092"/>
    <w:rsid w:val="008E7498"/>
    <w:rsid w:val="008F0E9D"/>
    <w:rsid w:val="008F3482"/>
    <w:rsid w:val="0090149E"/>
    <w:rsid w:val="00923B04"/>
    <w:rsid w:val="00924A0E"/>
    <w:rsid w:val="009270A7"/>
    <w:rsid w:val="00934E79"/>
    <w:rsid w:val="00940F5D"/>
    <w:rsid w:val="00965136"/>
    <w:rsid w:val="00965CDF"/>
    <w:rsid w:val="00974C73"/>
    <w:rsid w:val="009775EA"/>
    <w:rsid w:val="009817CE"/>
    <w:rsid w:val="0098462B"/>
    <w:rsid w:val="009A0519"/>
    <w:rsid w:val="009A2181"/>
    <w:rsid w:val="009B14D5"/>
    <w:rsid w:val="009B7D4A"/>
    <w:rsid w:val="009D4854"/>
    <w:rsid w:val="009E1901"/>
    <w:rsid w:val="009E2FF4"/>
    <w:rsid w:val="009F0020"/>
    <w:rsid w:val="009F0F64"/>
    <w:rsid w:val="009F532C"/>
    <w:rsid w:val="00A20D47"/>
    <w:rsid w:val="00A27C0C"/>
    <w:rsid w:val="00A806C6"/>
    <w:rsid w:val="00A93D38"/>
    <w:rsid w:val="00AA3845"/>
    <w:rsid w:val="00AA7C72"/>
    <w:rsid w:val="00AC1548"/>
    <w:rsid w:val="00AC4A27"/>
    <w:rsid w:val="00AE0BFC"/>
    <w:rsid w:val="00AE32C2"/>
    <w:rsid w:val="00AF1923"/>
    <w:rsid w:val="00B059C8"/>
    <w:rsid w:val="00B12ECC"/>
    <w:rsid w:val="00B335F6"/>
    <w:rsid w:val="00B46B8E"/>
    <w:rsid w:val="00B64121"/>
    <w:rsid w:val="00B72B56"/>
    <w:rsid w:val="00B83B18"/>
    <w:rsid w:val="00B85767"/>
    <w:rsid w:val="00B85E5D"/>
    <w:rsid w:val="00B8651A"/>
    <w:rsid w:val="00B8726B"/>
    <w:rsid w:val="00BB180F"/>
    <w:rsid w:val="00BB49D5"/>
    <w:rsid w:val="00BD0F62"/>
    <w:rsid w:val="00BD762E"/>
    <w:rsid w:val="00BE1FEB"/>
    <w:rsid w:val="00BF66E0"/>
    <w:rsid w:val="00BF72F6"/>
    <w:rsid w:val="00C022F7"/>
    <w:rsid w:val="00C176DF"/>
    <w:rsid w:val="00C345E6"/>
    <w:rsid w:val="00C41063"/>
    <w:rsid w:val="00C436B6"/>
    <w:rsid w:val="00C50823"/>
    <w:rsid w:val="00C54647"/>
    <w:rsid w:val="00C54F73"/>
    <w:rsid w:val="00C62F84"/>
    <w:rsid w:val="00C67B8F"/>
    <w:rsid w:val="00C725A8"/>
    <w:rsid w:val="00C75F10"/>
    <w:rsid w:val="00C77AA0"/>
    <w:rsid w:val="00C816C4"/>
    <w:rsid w:val="00C92CEA"/>
    <w:rsid w:val="00C94FAF"/>
    <w:rsid w:val="00C97F86"/>
    <w:rsid w:val="00CA63E0"/>
    <w:rsid w:val="00CD3FE2"/>
    <w:rsid w:val="00D20BE8"/>
    <w:rsid w:val="00D4268D"/>
    <w:rsid w:val="00D4510D"/>
    <w:rsid w:val="00D6539F"/>
    <w:rsid w:val="00D65D5E"/>
    <w:rsid w:val="00D828E2"/>
    <w:rsid w:val="00DA1C97"/>
    <w:rsid w:val="00DA619A"/>
    <w:rsid w:val="00DC3485"/>
    <w:rsid w:val="00DC7255"/>
    <w:rsid w:val="00DF2267"/>
    <w:rsid w:val="00E02327"/>
    <w:rsid w:val="00E15D43"/>
    <w:rsid w:val="00E40DD4"/>
    <w:rsid w:val="00E56021"/>
    <w:rsid w:val="00E67406"/>
    <w:rsid w:val="00E75606"/>
    <w:rsid w:val="00E776A2"/>
    <w:rsid w:val="00EA04C4"/>
    <w:rsid w:val="00EB0E1B"/>
    <w:rsid w:val="00EB1D38"/>
    <w:rsid w:val="00EB3AA7"/>
    <w:rsid w:val="00EC0E65"/>
    <w:rsid w:val="00EE0B6A"/>
    <w:rsid w:val="00EE71FA"/>
    <w:rsid w:val="00EE7B76"/>
    <w:rsid w:val="00EF1369"/>
    <w:rsid w:val="00EF3909"/>
    <w:rsid w:val="00F058C1"/>
    <w:rsid w:val="00F077FA"/>
    <w:rsid w:val="00F3430E"/>
    <w:rsid w:val="00F46201"/>
    <w:rsid w:val="00F54EC8"/>
    <w:rsid w:val="00F646D4"/>
    <w:rsid w:val="00F656A9"/>
    <w:rsid w:val="00F9319B"/>
    <w:rsid w:val="00FA6712"/>
    <w:rsid w:val="00FC5297"/>
    <w:rsid w:val="00FC533D"/>
    <w:rsid w:val="00FC5C01"/>
    <w:rsid w:val="00FD3A8A"/>
    <w:rsid w:val="00FE17EC"/>
    <w:rsid w:val="00FE3865"/>
    <w:rsid w:val="00FE3CB2"/>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2F"/>
    <w:rPr>
      <w:sz w:val="24"/>
      <w:szCs w:val="24"/>
    </w:rPr>
  </w:style>
  <w:style w:type="paragraph" w:styleId="Heading1">
    <w:name w:val="heading 1"/>
    <w:basedOn w:val="Normal"/>
    <w:next w:val="Normal"/>
    <w:link w:val="Heading1Char"/>
    <w:uiPriority w:val="9"/>
    <w:qFormat/>
    <w:rsid w:val="009E2FF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B0DF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75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07B26"/>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Normal"/>
    <w:next w:val="Normal"/>
    <w:qFormat/>
    <w:rsid w:val="009E2FF4"/>
  </w:style>
  <w:style w:type="paragraph" w:customStyle="1" w:styleId="Level2">
    <w:name w:val="Level 2"/>
    <w:basedOn w:val="Heading2"/>
    <w:qFormat/>
    <w:rsid w:val="003B0DFD"/>
    <w:pPr>
      <w:jc w:val="center"/>
    </w:pPr>
    <w:rPr>
      <w:lang w:bidi="yi-Hebr"/>
    </w:rPr>
  </w:style>
  <w:style w:type="paragraph" w:customStyle="1" w:styleId="Level1">
    <w:name w:val="Level 1"/>
    <w:basedOn w:val="Normal"/>
    <w:next w:val="Heading1"/>
    <w:qFormat/>
    <w:rsid w:val="003B0DFD"/>
    <w:pPr>
      <w:jc w:val="center"/>
      <w:outlineLvl w:val="0"/>
    </w:pPr>
    <w:rPr>
      <w:b/>
      <w:sz w:val="32"/>
      <w:szCs w:val="32"/>
    </w:rPr>
  </w:style>
  <w:style w:type="character" w:customStyle="1" w:styleId="Heading1Char">
    <w:name w:val="Heading 1 Char"/>
    <w:basedOn w:val="DefaultParagraphFont"/>
    <w:link w:val="Heading1"/>
    <w:uiPriority w:val="9"/>
    <w:rsid w:val="009E2FF4"/>
    <w:rPr>
      <w:rFonts w:ascii="Cambria" w:eastAsia="Times New Roman" w:hAnsi="Cambria" w:cs="Times New Roman"/>
      <w:b/>
      <w:bCs/>
      <w:color w:val="365F91"/>
      <w:sz w:val="28"/>
      <w:szCs w:val="28"/>
    </w:rPr>
  </w:style>
  <w:style w:type="paragraph" w:customStyle="1" w:styleId="Level4">
    <w:name w:val="Level 4"/>
    <w:basedOn w:val="Normal"/>
    <w:next w:val="Normal"/>
    <w:qFormat/>
    <w:rsid w:val="009E2FF4"/>
    <w:pPr>
      <w:outlineLvl w:val="3"/>
    </w:pPr>
  </w:style>
  <w:style w:type="character" w:styleId="Hyperlink">
    <w:name w:val="Hyperlink"/>
    <w:basedOn w:val="DefaultParagraphFont"/>
    <w:uiPriority w:val="99"/>
    <w:unhideWhenUsed/>
    <w:rsid w:val="00EC0E65"/>
    <w:rPr>
      <w:strike w:val="0"/>
      <w:dstrike w:val="0"/>
      <w:color w:val="0000FF"/>
      <w:u w:val="none"/>
      <w:effect w:val="none"/>
    </w:rPr>
  </w:style>
  <w:style w:type="character" w:styleId="Strong">
    <w:name w:val="Strong"/>
    <w:basedOn w:val="DefaultParagraphFont"/>
    <w:uiPriority w:val="22"/>
    <w:qFormat/>
    <w:rsid w:val="00EC0E65"/>
    <w:rPr>
      <w:b/>
      <w:bCs/>
    </w:rPr>
  </w:style>
  <w:style w:type="character" w:styleId="Emphasis">
    <w:name w:val="Emphasis"/>
    <w:basedOn w:val="DefaultParagraphFont"/>
    <w:uiPriority w:val="20"/>
    <w:qFormat/>
    <w:rsid w:val="00EC0E65"/>
    <w:rPr>
      <w:i/>
      <w:iCs/>
    </w:rPr>
  </w:style>
  <w:style w:type="paragraph" w:styleId="NormalWeb">
    <w:name w:val="Normal (Web)"/>
    <w:basedOn w:val="Normal"/>
    <w:uiPriority w:val="99"/>
    <w:unhideWhenUsed/>
    <w:rsid w:val="00EC0E65"/>
    <w:pPr>
      <w:spacing w:before="100" w:beforeAutospacing="1" w:after="100" w:afterAutospacing="1"/>
    </w:pPr>
    <w:rPr>
      <w:rFonts w:eastAsia="Times New Roman"/>
      <w:lang w:bidi="yi-Hebr"/>
    </w:rPr>
  </w:style>
  <w:style w:type="paragraph" w:styleId="BalloonText">
    <w:name w:val="Balloon Text"/>
    <w:basedOn w:val="Normal"/>
    <w:link w:val="BalloonTextChar"/>
    <w:uiPriority w:val="99"/>
    <w:semiHidden/>
    <w:unhideWhenUsed/>
    <w:rsid w:val="00EC0E65"/>
    <w:rPr>
      <w:rFonts w:ascii="Tahoma" w:hAnsi="Tahoma" w:cs="Tahoma"/>
      <w:sz w:val="16"/>
      <w:szCs w:val="16"/>
    </w:rPr>
  </w:style>
  <w:style w:type="character" w:customStyle="1" w:styleId="BalloonTextChar">
    <w:name w:val="Balloon Text Char"/>
    <w:basedOn w:val="DefaultParagraphFont"/>
    <w:link w:val="BalloonText"/>
    <w:uiPriority w:val="99"/>
    <w:semiHidden/>
    <w:rsid w:val="00EC0E65"/>
    <w:rPr>
      <w:rFonts w:ascii="Tahoma" w:hAnsi="Tahoma" w:cs="Tahoma"/>
      <w:sz w:val="16"/>
      <w:szCs w:val="16"/>
    </w:rPr>
  </w:style>
  <w:style w:type="paragraph" w:styleId="TOCHeading">
    <w:name w:val="TOC Heading"/>
    <w:basedOn w:val="Heading1"/>
    <w:next w:val="Normal"/>
    <w:uiPriority w:val="39"/>
    <w:semiHidden/>
    <w:unhideWhenUsed/>
    <w:qFormat/>
    <w:rsid w:val="00457CCD"/>
    <w:pPr>
      <w:spacing w:line="276" w:lineRule="auto"/>
      <w:outlineLvl w:val="9"/>
    </w:pPr>
  </w:style>
  <w:style w:type="paragraph" w:styleId="TOC1">
    <w:name w:val="toc 1"/>
    <w:basedOn w:val="Normal"/>
    <w:next w:val="Normal"/>
    <w:autoRedefine/>
    <w:uiPriority w:val="39"/>
    <w:unhideWhenUsed/>
    <w:rsid w:val="00457CCD"/>
  </w:style>
  <w:style w:type="paragraph" w:styleId="TOC3">
    <w:name w:val="toc 3"/>
    <w:basedOn w:val="Normal"/>
    <w:next w:val="Normal"/>
    <w:autoRedefine/>
    <w:uiPriority w:val="39"/>
    <w:unhideWhenUsed/>
    <w:rsid w:val="006F0C9D"/>
    <w:pPr>
      <w:ind w:left="480"/>
    </w:pPr>
  </w:style>
  <w:style w:type="paragraph" w:styleId="TOC2">
    <w:name w:val="toc 2"/>
    <w:basedOn w:val="Normal"/>
    <w:next w:val="Normal"/>
    <w:autoRedefine/>
    <w:uiPriority w:val="39"/>
    <w:unhideWhenUsed/>
    <w:rsid w:val="003D7C2B"/>
    <w:pPr>
      <w:ind w:left="240"/>
    </w:pPr>
  </w:style>
  <w:style w:type="character" w:customStyle="1" w:styleId="Heading2Char">
    <w:name w:val="Heading 2 Char"/>
    <w:basedOn w:val="DefaultParagraphFont"/>
    <w:link w:val="Heading2"/>
    <w:uiPriority w:val="9"/>
    <w:semiHidden/>
    <w:rsid w:val="003B0DFD"/>
    <w:rPr>
      <w:rFonts w:ascii="Cambria" w:eastAsia="Times New Roman" w:hAnsi="Cambria" w:cs="Times New Roman"/>
      <w:b/>
      <w:bCs/>
      <w:i/>
      <w:iCs/>
      <w:sz w:val="28"/>
      <w:szCs w:val="28"/>
      <w:lang w:bidi="ar-SA"/>
    </w:rPr>
  </w:style>
  <w:style w:type="paragraph" w:styleId="BodyTextIndent">
    <w:name w:val="Body Text Indent"/>
    <w:basedOn w:val="Normal"/>
    <w:link w:val="BodyTextIndentChar"/>
    <w:uiPriority w:val="99"/>
    <w:semiHidden/>
    <w:unhideWhenUsed/>
    <w:rsid w:val="006A028E"/>
    <w:pPr>
      <w:spacing w:before="100" w:beforeAutospacing="1" w:after="100" w:afterAutospacing="1"/>
    </w:pPr>
    <w:rPr>
      <w:rFonts w:eastAsia="Times New Roman"/>
      <w:lang w:bidi="yi-Hebr"/>
    </w:rPr>
  </w:style>
  <w:style w:type="character" w:customStyle="1" w:styleId="BodyTextIndentChar">
    <w:name w:val="Body Text Indent Char"/>
    <w:basedOn w:val="DefaultParagraphFont"/>
    <w:link w:val="BodyTextIndent"/>
    <w:uiPriority w:val="99"/>
    <w:semiHidden/>
    <w:rsid w:val="006A028E"/>
    <w:rPr>
      <w:rFonts w:eastAsia="Times New Roman"/>
      <w:sz w:val="24"/>
      <w:szCs w:val="24"/>
    </w:rPr>
  </w:style>
  <w:style w:type="paragraph" w:styleId="EndnoteText">
    <w:name w:val="endnote text"/>
    <w:basedOn w:val="Normal"/>
    <w:link w:val="EndnoteTextChar"/>
    <w:uiPriority w:val="99"/>
    <w:unhideWhenUsed/>
    <w:rsid w:val="002E7C40"/>
    <w:pPr>
      <w:spacing w:before="100" w:beforeAutospacing="1" w:after="100" w:afterAutospacing="1"/>
    </w:pPr>
    <w:rPr>
      <w:rFonts w:eastAsia="Times New Roman"/>
      <w:lang w:bidi="yi-Hebr"/>
    </w:rPr>
  </w:style>
  <w:style w:type="character" w:customStyle="1" w:styleId="EndnoteTextChar">
    <w:name w:val="Endnote Text Char"/>
    <w:basedOn w:val="DefaultParagraphFont"/>
    <w:link w:val="EndnoteText"/>
    <w:uiPriority w:val="99"/>
    <w:rsid w:val="002E7C40"/>
    <w:rPr>
      <w:rFonts w:eastAsia="Times New Roman"/>
      <w:sz w:val="24"/>
      <w:szCs w:val="24"/>
    </w:rPr>
  </w:style>
  <w:style w:type="character" w:styleId="EndnoteReference">
    <w:name w:val="endnote reference"/>
    <w:basedOn w:val="DefaultParagraphFont"/>
    <w:uiPriority w:val="99"/>
    <w:semiHidden/>
    <w:unhideWhenUsed/>
    <w:rsid w:val="004C6516"/>
  </w:style>
  <w:style w:type="paragraph" w:styleId="BodyText">
    <w:name w:val="Body Text"/>
    <w:basedOn w:val="Normal"/>
    <w:link w:val="BodyTextChar"/>
    <w:uiPriority w:val="99"/>
    <w:semiHidden/>
    <w:unhideWhenUsed/>
    <w:rsid w:val="00515B7B"/>
    <w:pPr>
      <w:spacing w:after="120"/>
    </w:pPr>
  </w:style>
  <w:style w:type="character" w:customStyle="1" w:styleId="BodyTextChar">
    <w:name w:val="Body Text Char"/>
    <w:basedOn w:val="DefaultParagraphFont"/>
    <w:link w:val="BodyText"/>
    <w:uiPriority w:val="99"/>
    <w:semiHidden/>
    <w:rsid w:val="00515B7B"/>
    <w:rPr>
      <w:sz w:val="24"/>
      <w:szCs w:val="24"/>
      <w:lang w:bidi="ar-SA"/>
    </w:rPr>
  </w:style>
  <w:style w:type="character" w:customStyle="1" w:styleId="Heading4Char">
    <w:name w:val="Heading 4 Char"/>
    <w:basedOn w:val="DefaultParagraphFont"/>
    <w:link w:val="Heading4"/>
    <w:uiPriority w:val="9"/>
    <w:semiHidden/>
    <w:rsid w:val="00107B26"/>
    <w:rPr>
      <w:rFonts w:ascii="Calibri" w:eastAsia="Times New Roman" w:hAnsi="Calibri" w:cs="Arial"/>
      <w:b/>
      <w:bCs/>
      <w:sz w:val="28"/>
      <w:szCs w:val="28"/>
      <w:lang w:bidi="ar-SA"/>
    </w:rPr>
  </w:style>
  <w:style w:type="paragraph" w:styleId="Header">
    <w:name w:val="header"/>
    <w:basedOn w:val="Normal"/>
    <w:link w:val="HeaderChar"/>
    <w:uiPriority w:val="99"/>
    <w:semiHidden/>
    <w:unhideWhenUsed/>
    <w:rsid w:val="00206CA5"/>
    <w:pPr>
      <w:spacing w:before="100" w:beforeAutospacing="1" w:after="100" w:afterAutospacing="1"/>
    </w:pPr>
    <w:rPr>
      <w:rFonts w:eastAsia="Times New Roman"/>
      <w:lang w:bidi="yi-Hebr"/>
    </w:rPr>
  </w:style>
  <w:style w:type="character" w:customStyle="1" w:styleId="HeaderChar">
    <w:name w:val="Header Char"/>
    <w:basedOn w:val="DefaultParagraphFont"/>
    <w:link w:val="Header"/>
    <w:uiPriority w:val="99"/>
    <w:semiHidden/>
    <w:rsid w:val="00206CA5"/>
    <w:rPr>
      <w:rFonts w:eastAsia="Times New Roman"/>
      <w:sz w:val="24"/>
      <w:szCs w:val="24"/>
    </w:rPr>
  </w:style>
  <w:style w:type="character" w:customStyle="1" w:styleId="Heading3Char">
    <w:name w:val="Heading 3 Char"/>
    <w:basedOn w:val="DefaultParagraphFont"/>
    <w:link w:val="Heading3"/>
    <w:uiPriority w:val="9"/>
    <w:semiHidden/>
    <w:rsid w:val="00887537"/>
    <w:rPr>
      <w:rFonts w:ascii="Cambria" w:eastAsia="Times New Roman" w:hAnsi="Cambria" w:cs="Times New Roman"/>
      <w:b/>
      <w:bCs/>
      <w:sz w:val="26"/>
      <w:szCs w:val="26"/>
      <w:lang w:bidi="ar-SA"/>
    </w:rPr>
  </w:style>
  <w:style w:type="paragraph" w:styleId="FootnoteText">
    <w:name w:val="footnote text"/>
    <w:basedOn w:val="Normal"/>
    <w:link w:val="FootnoteTextChar"/>
    <w:uiPriority w:val="99"/>
    <w:unhideWhenUsed/>
    <w:rsid w:val="009B7D4A"/>
    <w:pPr>
      <w:spacing w:before="100" w:beforeAutospacing="1" w:after="100" w:afterAutospacing="1"/>
    </w:pPr>
    <w:rPr>
      <w:rFonts w:eastAsia="Times New Roman"/>
      <w:lang w:bidi="yi-Hebr"/>
    </w:rPr>
  </w:style>
  <w:style w:type="character" w:customStyle="1" w:styleId="FootnoteTextChar">
    <w:name w:val="Footnote Text Char"/>
    <w:basedOn w:val="DefaultParagraphFont"/>
    <w:link w:val="FootnoteText"/>
    <w:uiPriority w:val="99"/>
    <w:rsid w:val="009B7D4A"/>
    <w:rPr>
      <w:rFonts w:eastAsia="Times New Roman"/>
      <w:sz w:val="24"/>
      <w:szCs w:val="24"/>
    </w:rPr>
  </w:style>
  <w:style w:type="character" w:styleId="FootnoteReference">
    <w:name w:val="footnote reference"/>
    <w:basedOn w:val="DefaultParagraphFont"/>
    <w:uiPriority w:val="99"/>
    <w:semiHidden/>
    <w:unhideWhenUsed/>
    <w:rsid w:val="009B7D4A"/>
  </w:style>
  <w:style w:type="paragraph" w:customStyle="1" w:styleId="proclaimsermon1">
    <w:name w:val="proclaimsermon_1"/>
    <w:basedOn w:val="Normal"/>
    <w:rsid w:val="00284A6C"/>
    <w:pPr>
      <w:spacing w:before="100" w:beforeAutospacing="1" w:after="100" w:afterAutospacing="1"/>
    </w:pPr>
    <w:rPr>
      <w:rFonts w:eastAsia="Times New Roman"/>
      <w:b/>
      <w:bCs/>
      <w:color w:val="000000"/>
      <w:sz w:val="23"/>
      <w:szCs w:val="23"/>
      <w:lang w:bidi="yi-Hebr"/>
    </w:rPr>
  </w:style>
  <w:style w:type="paragraph" w:customStyle="1" w:styleId="proclaimsermonbody">
    <w:name w:val="proclaimsermon_body"/>
    <w:basedOn w:val="Normal"/>
    <w:rsid w:val="00284A6C"/>
    <w:pPr>
      <w:spacing w:before="100" w:beforeAutospacing="1" w:after="100" w:afterAutospacing="1"/>
    </w:pPr>
    <w:rPr>
      <w:rFonts w:eastAsia="Times New Roman"/>
      <w:color w:val="000000"/>
      <w:sz w:val="23"/>
      <w:szCs w:val="23"/>
      <w:lang w:bidi="yi-Hebr"/>
    </w:rPr>
  </w:style>
  <w:style w:type="paragraph" w:customStyle="1" w:styleId="proclaimsermontitle">
    <w:name w:val="proclaimsermon_title"/>
    <w:basedOn w:val="Normal"/>
    <w:rsid w:val="00284A6C"/>
    <w:pPr>
      <w:spacing w:before="100" w:beforeAutospacing="1" w:after="100" w:afterAutospacing="1"/>
    </w:pPr>
    <w:rPr>
      <w:rFonts w:ascii="arial sans-serif" w:eastAsia="Times New Roman" w:hAnsi="arial sans-serif"/>
      <w:b/>
      <w:bCs/>
      <w:color w:val="000000"/>
      <w:sz w:val="28"/>
      <w:szCs w:val="28"/>
      <w:lang w:bidi="yi-Hebr"/>
    </w:rPr>
  </w:style>
  <w:style w:type="character" w:customStyle="1" w:styleId="sidemenutext81">
    <w:name w:val="sidemenutext81"/>
    <w:basedOn w:val="DefaultParagraphFont"/>
    <w:rsid w:val="00284A6C"/>
    <w:rPr>
      <w:rFonts w:ascii="Verdana" w:hAnsi="Verdana" w:hint="default"/>
      <w:color w:val="000099"/>
      <w:sz w:val="16"/>
      <w:szCs w:val="16"/>
    </w:rPr>
  </w:style>
  <w:style w:type="character" w:customStyle="1" w:styleId="charchar3">
    <w:name w:val="charchar3"/>
    <w:basedOn w:val="DefaultParagraphFont"/>
    <w:rsid w:val="00E15D43"/>
  </w:style>
  <w:style w:type="character" w:styleId="CommentReference">
    <w:name w:val="annotation reference"/>
    <w:basedOn w:val="DefaultParagraphFont"/>
    <w:uiPriority w:val="99"/>
    <w:semiHidden/>
    <w:unhideWhenUsed/>
    <w:rsid w:val="00923B04"/>
    <w:rPr>
      <w:sz w:val="16"/>
      <w:szCs w:val="16"/>
    </w:rPr>
  </w:style>
  <w:style w:type="paragraph" w:styleId="CommentText">
    <w:name w:val="annotation text"/>
    <w:basedOn w:val="Normal"/>
    <w:link w:val="CommentTextChar"/>
    <w:uiPriority w:val="99"/>
    <w:semiHidden/>
    <w:unhideWhenUsed/>
    <w:rsid w:val="00923B04"/>
    <w:rPr>
      <w:sz w:val="20"/>
      <w:szCs w:val="20"/>
    </w:rPr>
  </w:style>
  <w:style w:type="character" w:customStyle="1" w:styleId="CommentTextChar">
    <w:name w:val="Comment Text Char"/>
    <w:basedOn w:val="DefaultParagraphFont"/>
    <w:link w:val="CommentText"/>
    <w:uiPriority w:val="99"/>
    <w:semiHidden/>
    <w:rsid w:val="00923B04"/>
  </w:style>
  <w:style w:type="paragraph" w:styleId="CommentSubject">
    <w:name w:val="annotation subject"/>
    <w:basedOn w:val="CommentText"/>
    <w:next w:val="CommentText"/>
    <w:link w:val="CommentSubjectChar"/>
    <w:uiPriority w:val="99"/>
    <w:semiHidden/>
    <w:unhideWhenUsed/>
    <w:rsid w:val="00923B04"/>
    <w:rPr>
      <w:b/>
      <w:bCs/>
    </w:rPr>
  </w:style>
  <w:style w:type="character" w:customStyle="1" w:styleId="CommentSubjectChar">
    <w:name w:val="Comment Subject Char"/>
    <w:basedOn w:val="CommentTextChar"/>
    <w:link w:val="CommentSubject"/>
    <w:uiPriority w:val="99"/>
    <w:semiHidden/>
    <w:rsid w:val="00923B04"/>
    <w:rPr>
      <w:b/>
      <w:bCs/>
    </w:rPr>
  </w:style>
  <w:style w:type="paragraph" w:styleId="Revision">
    <w:name w:val="Revision"/>
    <w:hidden/>
    <w:uiPriority w:val="99"/>
    <w:semiHidden/>
    <w:rsid w:val="00531427"/>
    <w:rPr>
      <w:sz w:val="24"/>
      <w:szCs w:val="24"/>
    </w:rPr>
  </w:style>
  <w:style w:type="paragraph" w:styleId="Footer">
    <w:name w:val="footer"/>
    <w:basedOn w:val="Normal"/>
    <w:link w:val="FooterChar"/>
    <w:rsid w:val="001519BF"/>
    <w:pPr>
      <w:widowControl w:val="0"/>
      <w:tabs>
        <w:tab w:val="center" w:pos="4320"/>
        <w:tab w:val="right" w:pos="8640"/>
      </w:tabs>
      <w:autoSpaceDE w:val="0"/>
      <w:autoSpaceDN w:val="0"/>
      <w:adjustRightInd w:val="0"/>
    </w:pPr>
    <w:rPr>
      <w:rFonts w:ascii="Arial" w:eastAsia="SimSun" w:hAnsi="Arial" w:cs="Arial"/>
      <w:sz w:val="20"/>
      <w:szCs w:val="20"/>
      <w:lang w:eastAsia="zh-CN"/>
    </w:rPr>
  </w:style>
  <w:style w:type="character" w:customStyle="1" w:styleId="FooterChar">
    <w:name w:val="Footer Char"/>
    <w:basedOn w:val="DefaultParagraphFont"/>
    <w:link w:val="Footer"/>
    <w:rsid w:val="001519BF"/>
    <w:rPr>
      <w:rFonts w:ascii="Arial" w:eastAsia="SimSun" w:hAnsi="Arial" w:cs="Arial"/>
      <w:lang w:eastAsia="zh-CN"/>
    </w:rPr>
  </w:style>
  <w:style w:type="character" w:styleId="PageNumber">
    <w:name w:val="page number"/>
    <w:basedOn w:val="DefaultParagraphFont"/>
    <w:rsid w:val="001519BF"/>
  </w:style>
  <w:style w:type="paragraph" w:styleId="ListParagraph">
    <w:name w:val="List Paragraph"/>
    <w:basedOn w:val="Normal"/>
    <w:uiPriority w:val="34"/>
    <w:qFormat/>
    <w:rsid w:val="00BE1FEB"/>
    <w:pPr>
      <w:ind w:left="720"/>
      <w:contextualSpacing/>
    </w:pPr>
  </w:style>
  <w:style w:type="table" w:styleId="TableGrid">
    <w:name w:val="Table Grid"/>
    <w:basedOn w:val="TableNormal"/>
    <w:uiPriority w:val="59"/>
    <w:rsid w:val="006D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2F"/>
    <w:rPr>
      <w:sz w:val="24"/>
      <w:szCs w:val="24"/>
    </w:rPr>
  </w:style>
  <w:style w:type="paragraph" w:styleId="Heading1">
    <w:name w:val="heading 1"/>
    <w:basedOn w:val="Normal"/>
    <w:next w:val="Normal"/>
    <w:link w:val="Heading1Char"/>
    <w:uiPriority w:val="9"/>
    <w:qFormat/>
    <w:rsid w:val="009E2FF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B0DF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75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07B26"/>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Normal"/>
    <w:next w:val="Normal"/>
    <w:qFormat/>
    <w:rsid w:val="009E2FF4"/>
  </w:style>
  <w:style w:type="paragraph" w:customStyle="1" w:styleId="Level2">
    <w:name w:val="Level 2"/>
    <w:basedOn w:val="Heading2"/>
    <w:qFormat/>
    <w:rsid w:val="003B0DFD"/>
    <w:pPr>
      <w:jc w:val="center"/>
    </w:pPr>
    <w:rPr>
      <w:lang w:bidi="yi-Hebr"/>
    </w:rPr>
  </w:style>
  <w:style w:type="paragraph" w:customStyle="1" w:styleId="Level1">
    <w:name w:val="Level 1"/>
    <w:basedOn w:val="Normal"/>
    <w:next w:val="Heading1"/>
    <w:qFormat/>
    <w:rsid w:val="003B0DFD"/>
    <w:pPr>
      <w:jc w:val="center"/>
      <w:outlineLvl w:val="0"/>
    </w:pPr>
    <w:rPr>
      <w:b/>
      <w:sz w:val="32"/>
      <w:szCs w:val="32"/>
    </w:rPr>
  </w:style>
  <w:style w:type="character" w:customStyle="1" w:styleId="Heading1Char">
    <w:name w:val="Heading 1 Char"/>
    <w:basedOn w:val="DefaultParagraphFont"/>
    <w:link w:val="Heading1"/>
    <w:uiPriority w:val="9"/>
    <w:rsid w:val="009E2FF4"/>
    <w:rPr>
      <w:rFonts w:ascii="Cambria" w:eastAsia="Times New Roman" w:hAnsi="Cambria" w:cs="Times New Roman"/>
      <w:b/>
      <w:bCs/>
      <w:color w:val="365F91"/>
      <w:sz w:val="28"/>
      <w:szCs w:val="28"/>
    </w:rPr>
  </w:style>
  <w:style w:type="paragraph" w:customStyle="1" w:styleId="Level4">
    <w:name w:val="Level 4"/>
    <w:basedOn w:val="Normal"/>
    <w:next w:val="Normal"/>
    <w:qFormat/>
    <w:rsid w:val="009E2FF4"/>
    <w:pPr>
      <w:outlineLvl w:val="3"/>
    </w:pPr>
  </w:style>
  <w:style w:type="character" w:styleId="Hyperlink">
    <w:name w:val="Hyperlink"/>
    <w:basedOn w:val="DefaultParagraphFont"/>
    <w:uiPriority w:val="99"/>
    <w:unhideWhenUsed/>
    <w:rsid w:val="00EC0E65"/>
    <w:rPr>
      <w:strike w:val="0"/>
      <w:dstrike w:val="0"/>
      <w:color w:val="0000FF"/>
      <w:u w:val="none"/>
      <w:effect w:val="none"/>
    </w:rPr>
  </w:style>
  <w:style w:type="character" w:styleId="Strong">
    <w:name w:val="Strong"/>
    <w:basedOn w:val="DefaultParagraphFont"/>
    <w:uiPriority w:val="22"/>
    <w:qFormat/>
    <w:rsid w:val="00EC0E65"/>
    <w:rPr>
      <w:b/>
      <w:bCs/>
    </w:rPr>
  </w:style>
  <w:style w:type="character" w:styleId="Emphasis">
    <w:name w:val="Emphasis"/>
    <w:basedOn w:val="DefaultParagraphFont"/>
    <w:uiPriority w:val="20"/>
    <w:qFormat/>
    <w:rsid w:val="00EC0E65"/>
    <w:rPr>
      <w:i/>
      <w:iCs/>
    </w:rPr>
  </w:style>
  <w:style w:type="paragraph" w:styleId="NormalWeb">
    <w:name w:val="Normal (Web)"/>
    <w:basedOn w:val="Normal"/>
    <w:uiPriority w:val="99"/>
    <w:unhideWhenUsed/>
    <w:rsid w:val="00EC0E65"/>
    <w:pPr>
      <w:spacing w:before="100" w:beforeAutospacing="1" w:after="100" w:afterAutospacing="1"/>
    </w:pPr>
    <w:rPr>
      <w:rFonts w:eastAsia="Times New Roman"/>
      <w:lang w:bidi="yi-Hebr"/>
    </w:rPr>
  </w:style>
  <w:style w:type="paragraph" w:styleId="BalloonText">
    <w:name w:val="Balloon Text"/>
    <w:basedOn w:val="Normal"/>
    <w:link w:val="BalloonTextChar"/>
    <w:uiPriority w:val="99"/>
    <w:semiHidden/>
    <w:unhideWhenUsed/>
    <w:rsid w:val="00EC0E65"/>
    <w:rPr>
      <w:rFonts w:ascii="Tahoma" w:hAnsi="Tahoma" w:cs="Tahoma"/>
      <w:sz w:val="16"/>
      <w:szCs w:val="16"/>
    </w:rPr>
  </w:style>
  <w:style w:type="character" w:customStyle="1" w:styleId="BalloonTextChar">
    <w:name w:val="Balloon Text Char"/>
    <w:basedOn w:val="DefaultParagraphFont"/>
    <w:link w:val="BalloonText"/>
    <w:uiPriority w:val="99"/>
    <w:semiHidden/>
    <w:rsid w:val="00EC0E65"/>
    <w:rPr>
      <w:rFonts w:ascii="Tahoma" w:hAnsi="Tahoma" w:cs="Tahoma"/>
      <w:sz w:val="16"/>
      <w:szCs w:val="16"/>
    </w:rPr>
  </w:style>
  <w:style w:type="paragraph" w:styleId="TOCHeading">
    <w:name w:val="TOC Heading"/>
    <w:basedOn w:val="Heading1"/>
    <w:next w:val="Normal"/>
    <w:uiPriority w:val="39"/>
    <w:semiHidden/>
    <w:unhideWhenUsed/>
    <w:qFormat/>
    <w:rsid w:val="00457CCD"/>
    <w:pPr>
      <w:spacing w:line="276" w:lineRule="auto"/>
      <w:outlineLvl w:val="9"/>
    </w:pPr>
  </w:style>
  <w:style w:type="paragraph" w:styleId="TOC1">
    <w:name w:val="toc 1"/>
    <w:basedOn w:val="Normal"/>
    <w:next w:val="Normal"/>
    <w:autoRedefine/>
    <w:uiPriority w:val="39"/>
    <w:unhideWhenUsed/>
    <w:rsid w:val="00457CCD"/>
  </w:style>
  <w:style w:type="paragraph" w:styleId="TOC3">
    <w:name w:val="toc 3"/>
    <w:basedOn w:val="Normal"/>
    <w:next w:val="Normal"/>
    <w:autoRedefine/>
    <w:uiPriority w:val="39"/>
    <w:unhideWhenUsed/>
    <w:rsid w:val="006F0C9D"/>
    <w:pPr>
      <w:ind w:left="480"/>
    </w:pPr>
  </w:style>
  <w:style w:type="paragraph" w:styleId="TOC2">
    <w:name w:val="toc 2"/>
    <w:basedOn w:val="Normal"/>
    <w:next w:val="Normal"/>
    <w:autoRedefine/>
    <w:uiPriority w:val="39"/>
    <w:unhideWhenUsed/>
    <w:rsid w:val="003D7C2B"/>
    <w:pPr>
      <w:ind w:left="240"/>
    </w:pPr>
  </w:style>
  <w:style w:type="character" w:customStyle="1" w:styleId="Heading2Char">
    <w:name w:val="Heading 2 Char"/>
    <w:basedOn w:val="DefaultParagraphFont"/>
    <w:link w:val="Heading2"/>
    <w:uiPriority w:val="9"/>
    <w:semiHidden/>
    <w:rsid w:val="003B0DFD"/>
    <w:rPr>
      <w:rFonts w:ascii="Cambria" w:eastAsia="Times New Roman" w:hAnsi="Cambria" w:cs="Times New Roman"/>
      <w:b/>
      <w:bCs/>
      <w:i/>
      <w:iCs/>
      <w:sz w:val="28"/>
      <w:szCs w:val="28"/>
      <w:lang w:bidi="ar-SA"/>
    </w:rPr>
  </w:style>
  <w:style w:type="paragraph" w:styleId="BodyTextIndent">
    <w:name w:val="Body Text Indent"/>
    <w:basedOn w:val="Normal"/>
    <w:link w:val="BodyTextIndentChar"/>
    <w:uiPriority w:val="99"/>
    <w:semiHidden/>
    <w:unhideWhenUsed/>
    <w:rsid w:val="006A028E"/>
    <w:pPr>
      <w:spacing w:before="100" w:beforeAutospacing="1" w:after="100" w:afterAutospacing="1"/>
    </w:pPr>
    <w:rPr>
      <w:rFonts w:eastAsia="Times New Roman"/>
      <w:lang w:bidi="yi-Hebr"/>
    </w:rPr>
  </w:style>
  <w:style w:type="character" w:customStyle="1" w:styleId="BodyTextIndentChar">
    <w:name w:val="Body Text Indent Char"/>
    <w:basedOn w:val="DefaultParagraphFont"/>
    <w:link w:val="BodyTextIndent"/>
    <w:uiPriority w:val="99"/>
    <w:semiHidden/>
    <w:rsid w:val="006A028E"/>
    <w:rPr>
      <w:rFonts w:eastAsia="Times New Roman"/>
      <w:sz w:val="24"/>
      <w:szCs w:val="24"/>
    </w:rPr>
  </w:style>
  <w:style w:type="paragraph" w:styleId="EndnoteText">
    <w:name w:val="endnote text"/>
    <w:basedOn w:val="Normal"/>
    <w:link w:val="EndnoteTextChar"/>
    <w:uiPriority w:val="99"/>
    <w:unhideWhenUsed/>
    <w:rsid w:val="002E7C40"/>
    <w:pPr>
      <w:spacing w:before="100" w:beforeAutospacing="1" w:after="100" w:afterAutospacing="1"/>
    </w:pPr>
    <w:rPr>
      <w:rFonts w:eastAsia="Times New Roman"/>
      <w:lang w:bidi="yi-Hebr"/>
    </w:rPr>
  </w:style>
  <w:style w:type="character" w:customStyle="1" w:styleId="EndnoteTextChar">
    <w:name w:val="Endnote Text Char"/>
    <w:basedOn w:val="DefaultParagraphFont"/>
    <w:link w:val="EndnoteText"/>
    <w:uiPriority w:val="99"/>
    <w:rsid w:val="002E7C40"/>
    <w:rPr>
      <w:rFonts w:eastAsia="Times New Roman"/>
      <w:sz w:val="24"/>
      <w:szCs w:val="24"/>
    </w:rPr>
  </w:style>
  <w:style w:type="character" w:styleId="EndnoteReference">
    <w:name w:val="endnote reference"/>
    <w:basedOn w:val="DefaultParagraphFont"/>
    <w:uiPriority w:val="99"/>
    <w:semiHidden/>
    <w:unhideWhenUsed/>
    <w:rsid w:val="004C6516"/>
  </w:style>
  <w:style w:type="paragraph" w:styleId="BodyText">
    <w:name w:val="Body Text"/>
    <w:basedOn w:val="Normal"/>
    <w:link w:val="BodyTextChar"/>
    <w:uiPriority w:val="99"/>
    <w:semiHidden/>
    <w:unhideWhenUsed/>
    <w:rsid w:val="00515B7B"/>
    <w:pPr>
      <w:spacing w:after="120"/>
    </w:pPr>
  </w:style>
  <w:style w:type="character" w:customStyle="1" w:styleId="BodyTextChar">
    <w:name w:val="Body Text Char"/>
    <w:basedOn w:val="DefaultParagraphFont"/>
    <w:link w:val="BodyText"/>
    <w:uiPriority w:val="99"/>
    <w:semiHidden/>
    <w:rsid w:val="00515B7B"/>
    <w:rPr>
      <w:sz w:val="24"/>
      <w:szCs w:val="24"/>
      <w:lang w:bidi="ar-SA"/>
    </w:rPr>
  </w:style>
  <w:style w:type="character" w:customStyle="1" w:styleId="Heading4Char">
    <w:name w:val="Heading 4 Char"/>
    <w:basedOn w:val="DefaultParagraphFont"/>
    <w:link w:val="Heading4"/>
    <w:uiPriority w:val="9"/>
    <w:semiHidden/>
    <w:rsid w:val="00107B26"/>
    <w:rPr>
      <w:rFonts w:ascii="Calibri" w:eastAsia="Times New Roman" w:hAnsi="Calibri" w:cs="Arial"/>
      <w:b/>
      <w:bCs/>
      <w:sz w:val="28"/>
      <w:szCs w:val="28"/>
      <w:lang w:bidi="ar-SA"/>
    </w:rPr>
  </w:style>
  <w:style w:type="paragraph" w:styleId="Header">
    <w:name w:val="header"/>
    <w:basedOn w:val="Normal"/>
    <w:link w:val="HeaderChar"/>
    <w:uiPriority w:val="99"/>
    <w:semiHidden/>
    <w:unhideWhenUsed/>
    <w:rsid w:val="00206CA5"/>
    <w:pPr>
      <w:spacing w:before="100" w:beforeAutospacing="1" w:after="100" w:afterAutospacing="1"/>
    </w:pPr>
    <w:rPr>
      <w:rFonts w:eastAsia="Times New Roman"/>
      <w:lang w:bidi="yi-Hebr"/>
    </w:rPr>
  </w:style>
  <w:style w:type="character" w:customStyle="1" w:styleId="HeaderChar">
    <w:name w:val="Header Char"/>
    <w:basedOn w:val="DefaultParagraphFont"/>
    <w:link w:val="Header"/>
    <w:uiPriority w:val="99"/>
    <w:semiHidden/>
    <w:rsid w:val="00206CA5"/>
    <w:rPr>
      <w:rFonts w:eastAsia="Times New Roman"/>
      <w:sz w:val="24"/>
      <w:szCs w:val="24"/>
    </w:rPr>
  </w:style>
  <w:style w:type="character" w:customStyle="1" w:styleId="Heading3Char">
    <w:name w:val="Heading 3 Char"/>
    <w:basedOn w:val="DefaultParagraphFont"/>
    <w:link w:val="Heading3"/>
    <w:uiPriority w:val="9"/>
    <w:semiHidden/>
    <w:rsid w:val="00887537"/>
    <w:rPr>
      <w:rFonts w:ascii="Cambria" w:eastAsia="Times New Roman" w:hAnsi="Cambria" w:cs="Times New Roman"/>
      <w:b/>
      <w:bCs/>
      <w:sz w:val="26"/>
      <w:szCs w:val="26"/>
      <w:lang w:bidi="ar-SA"/>
    </w:rPr>
  </w:style>
  <w:style w:type="paragraph" w:styleId="FootnoteText">
    <w:name w:val="footnote text"/>
    <w:basedOn w:val="Normal"/>
    <w:link w:val="FootnoteTextChar"/>
    <w:uiPriority w:val="99"/>
    <w:unhideWhenUsed/>
    <w:rsid w:val="009B7D4A"/>
    <w:pPr>
      <w:spacing w:before="100" w:beforeAutospacing="1" w:after="100" w:afterAutospacing="1"/>
    </w:pPr>
    <w:rPr>
      <w:rFonts w:eastAsia="Times New Roman"/>
      <w:lang w:bidi="yi-Hebr"/>
    </w:rPr>
  </w:style>
  <w:style w:type="character" w:customStyle="1" w:styleId="FootnoteTextChar">
    <w:name w:val="Footnote Text Char"/>
    <w:basedOn w:val="DefaultParagraphFont"/>
    <w:link w:val="FootnoteText"/>
    <w:uiPriority w:val="99"/>
    <w:rsid w:val="009B7D4A"/>
    <w:rPr>
      <w:rFonts w:eastAsia="Times New Roman"/>
      <w:sz w:val="24"/>
      <w:szCs w:val="24"/>
    </w:rPr>
  </w:style>
  <w:style w:type="character" w:styleId="FootnoteReference">
    <w:name w:val="footnote reference"/>
    <w:basedOn w:val="DefaultParagraphFont"/>
    <w:uiPriority w:val="99"/>
    <w:semiHidden/>
    <w:unhideWhenUsed/>
    <w:rsid w:val="009B7D4A"/>
  </w:style>
  <w:style w:type="paragraph" w:customStyle="1" w:styleId="proclaimsermon1">
    <w:name w:val="proclaimsermon_1"/>
    <w:basedOn w:val="Normal"/>
    <w:rsid w:val="00284A6C"/>
    <w:pPr>
      <w:spacing w:before="100" w:beforeAutospacing="1" w:after="100" w:afterAutospacing="1"/>
    </w:pPr>
    <w:rPr>
      <w:rFonts w:eastAsia="Times New Roman"/>
      <w:b/>
      <w:bCs/>
      <w:color w:val="000000"/>
      <w:sz w:val="23"/>
      <w:szCs w:val="23"/>
      <w:lang w:bidi="yi-Hebr"/>
    </w:rPr>
  </w:style>
  <w:style w:type="paragraph" w:customStyle="1" w:styleId="proclaimsermonbody">
    <w:name w:val="proclaimsermon_body"/>
    <w:basedOn w:val="Normal"/>
    <w:rsid w:val="00284A6C"/>
    <w:pPr>
      <w:spacing w:before="100" w:beforeAutospacing="1" w:after="100" w:afterAutospacing="1"/>
    </w:pPr>
    <w:rPr>
      <w:rFonts w:eastAsia="Times New Roman"/>
      <w:color w:val="000000"/>
      <w:sz w:val="23"/>
      <w:szCs w:val="23"/>
      <w:lang w:bidi="yi-Hebr"/>
    </w:rPr>
  </w:style>
  <w:style w:type="paragraph" w:customStyle="1" w:styleId="proclaimsermontitle">
    <w:name w:val="proclaimsermon_title"/>
    <w:basedOn w:val="Normal"/>
    <w:rsid w:val="00284A6C"/>
    <w:pPr>
      <w:spacing w:before="100" w:beforeAutospacing="1" w:after="100" w:afterAutospacing="1"/>
    </w:pPr>
    <w:rPr>
      <w:rFonts w:ascii="arial sans-serif" w:eastAsia="Times New Roman" w:hAnsi="arial sans-serif"/>
      <w:b/>
      <w:bCs/>
      <w:color w:val="000000"/>
      <w:sz w:val="28"/>
      <w:szCs w:val="28"/>
      <w:lang w:bidi="yi-Hebr"/>
    </w:rPr>
  </w:style>
  <w:style w:type="character" w:customStyle="1" w:styleId="sidemenutext81">
    <w:name w:val="sidemenutext81"/>
    <w:basedOn w:val="DefaultParagraphFont"/>
    <w:rsid w:val="00284A6C"/>
    <w:rPr>
      <w:rFonts w:ascii="Verdana" w:hAnsi="Verdana" w:hint="default"/>
      <w:color w:val="000099"/>
      <w:sz w:val="16"/>
      <w:szCs w:val="16"/>
    </w:rPr>
  </w:style>
  <w:style w:type="character" w:customStyle="1" w:styleId="charchar3">
    <w:name w:val="charchar3"/>
    <w:basedOn w:val="DefaultParagraphFont"/>
    <w:rsid w:val="00E15D43"/>
  </w:style>
  <w:style w:type="character" w:styleId="CommentReference">
    <w:name w:val="annotation reference"/>
    <w:basedOn w:val="DefaultParagraphFont"/>
    <w:uiPriority w:val="99"/>
    <w:semiHidden/>
    <w:unhideWhenUsed/>
    <w:rsid w:val="00923B04"/>
    <w:rPr>
      <w:sz w:val="16"/>
      <w:szCs w:val="16"/>
    </w:rPr>
  </w:style>
  <w:style w:type="paragraph" w:styleId="CommentText">
    <w:name w:val="annotation text"/>
    <w:basedOn w:val="Normal"/>
    <w:link w:val="CommentTextChar"/>
    <w:uiPriority w:val="99"/>
    <w:semiHidden/>
    <w:unhideWhenUsed/>
    <w:rsid w:val="00923B04"/>
    <w:rPr>
      <w:sz w:val="20"/>
      <w:szCs w:val="20"/>
    </w:rPr>
  </w:style>
  <w:style w:type="character" w:customStyle="1" w:styleId="CommentTextChar">
    <w:name w:val="Comment Text Char"/>
    <w:basedOn w:val="DefaultParagraphFont"/>
    <w:link w:val="CommentText"/>
    <w:uiPriority w:val="99"/>
    <w:semiHidden/>
    <w:rsid w:val="00923B04"/>
  </w:style>
  <w:style w:type="paragraph" w:styleId="CommentSubject">
    <w:name w:val="annotation subject"/>
    <w:basedOn w:val="CommentText"/>
    <w:next w:val="CommentText"/>
    <w:link w:val="CommentSubjectChar"/>
    <w:uiPriority w:val="99"/>
    <w:semiHidden/>
    <w:unhideWhenUsed/>
    <w:rsid w:val="00923B04"/>
    <w:rPr>
      <w:b/>
      <w:bCs/>
    </w:rPr>
  </w:style>
  <w:style w:type="character" w:customStyle="1" w:styleId="CommentSubjectChar">
    <w:name w:val="Comment Subject Char"/>
    <w:basedOn w:val="CommentTextChar"/>
    <w:link w:val="CommentSubject"/>
    <w:uiPriority w:val="99"/>
    <w:semiHidden/>
    <w:rsid w:val="00923B04"/>
    <w:rPr>
      <w:b/>
      <w:bCs/>
    </w:rPr>
  </w:style>
  <w:style w:type="paragraph" w:styleId="Revision">
    <w:name w:val="Revision"/>
    <w:hidden/>
    <w:uiPriority w:val="99"/>
    <w:semiHidden/>
    <w:rsid w:val="00531427"/>
    <w:rPr>
      <w:sz w:val="24"/>
      <w:szCs w:val="24"/>
    </w:rPr>
  </w:style>
  <w:style w:type="paragraph" w:styleId="Footer">
    <w:name w:val="footer"/>
    <w:basedOn w:val="Normal"/>
    <w:link w:val="FooterChar"/>
    <w:rsid w:val="001519BF"/>
    <w:pPr>
      <w:widowControl w:val="0"/>
      <w:tabs>
        <w:tab w:val="center" w:pos="4320"/>
        <w:tab w:val="right" w:pos="8640"/>
      </w:tabs>
      <w:autoSpaceDE w:val="0"/>
      <w:autoSpaceDN w:val="0"/>
      <w:adjustRightInd w:val="0"/>
    </w:pPr>
    <w:rPr>
      <w:rFonts w:ascii="Arial" w:eastAsia="SimSun" w:hAnsi="Arial" w:cs="Arial"/>
      <w:sz w:val="20"/>
      <w:szCs w:val="20"/>
      <w:lang w:eastAsia="zh-CN"/>
    </w:rPr>
  </w:style>
  <w:style w:type="character" w:customStyle="1" w:styleId="FooterChar">
    <w:name w:val="Footer Char"/>
    <w:basedOn w:val="DefaultParagraphFont"/>
    <w:link w:val="Footer"/>
    <w:rsid w:val="001519BF"/>
    <w:rPr>
      <w:rFonts w:ascii="Arial" w:eastAsia="SimSun" w:hAnsi="Arial" w:cs="Arial"/>
      <w:lang w:eastAsia="zh-CN"/>
    </w:rPr>
  </w:style>
  <w:style w:type="character" w:styleId="PageNumber">
    <w:name w:val="page number"/>
    <w:basedOn w:val="DefaultParagraphFont"/>
    <w:rsid w:val="001519BF"/>
  </w:style>
  <w:style w:type="paragraph" w:styleId="ListParagraph">
    <w:name w:val="List Paragraph"/>
    <w:basedOn w:val="Normal"/>
    <w:uiPriority w:val="34"/>
    <w:qFormat/>
    <w:rsid w:val="00BE1FEB"/>
    <w:pPr>
      <w:ind w:left="720"/>
      <w:contextualSpacing/>
    </w:pPr>
  </w:style>
  <w:style w:type="table" w:styleId="TableGrid">
    <w:name w:val="Table Grid"/>
    <w:basedOn w:val="TableNormal"/>
    <w:uiPriority w:val="59"/>
    <w:rsid w:val="006D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758">
      <w:bodyDiv w:val="1"/>
      <w:marLeft w:val="0"/>
      <w:marRight w:val="0"/>
      <w:marTop w:val="0"/>
      <w:marBottom w:val="0"/>
      <w:divBdr>
        <w:top w:val="none" w:sz="0" w:space="0" w:color="auto"/>
        <w:left w:val="none" w:sz="0" w:space="0" w:color="auto"/>
        <w:bottom w:val="none" w:sz="0" w:space="0" w:color="auto"/>
        <w:right w:val="none" w:sz="0" w:space="0" w:color="auto"/>
      </w:divBdr>
    </w:div>
    <w:div w:id="49235333">
      <w:bodyDiv w:val="1"/>
      <w:marLeft w:val="0"/>
      <w:marRight w:val="0"/>
      <w:marTop w:val="0"/>
      <w:marBottom w:val="0"/>
      <w:divBdr>
        <w:top w:val="none" w:sz="0" w:space="0" w:color="auto"/>
        <w:left w:val="none" w:sz="0" w:space="0" w:color="auto"/>
        <w:bottom w:val="none" w:sz="0" w:space="0" w:color="auto"/>
        <w:right w:val="none" w:sz="0" w:space="0" w:color="auto"/>
      </w:divBdr>
    </w:div>
    <w:div w:id="52899345">
      <w:bodyDiv w:val="1"/>
      <w:marLeft w:val="0"/>
      <w:marRight w:val="0"/>
      <w:marTop w:val="0"/>
      <w:marBottom w:val="0"/>
      <w:divBdr>
        <w:top w:val="none" w:sz="0" w:space="0" w:color="auto"/>
        <w:left w:val="none" w:sz="0" w:space="0" w:color="auto"/>
        <w:bottom w:val="none" w:sz="0" w:space="0" w:color="auto"/>
        <w:right w:val="none" w:sz="0" w:space="0" w:color="auto"/>
      </w:divBdr>
    </w:div>
    <w:div w:id="54743754">
      <w:bodyDiv w:val="1"/>
      <w:marLeft w:val="0"/>
      <w:marRight w:val="0"/>
      <w:marTop w:val="0"/>
      <w:marBottom w:val="0"/>
      <w:divBdr>
        <w:top w:val="none" w:sz="0" w:space="0" w:color="auto"/>
        <w:left w:val="none" w:sz="0" w:space="0" w:color="auto"/>
        <w:bottom w:val="none" w:sz="0" w:space="0" w:color="auto"/>
        <w:right w:val="none" w:sz="0" w:space="0" w:color="auto"/>
      </w:divBdr>
    </w:div>
    <w:div w:id="68575943">
      <w:bodyDiv w:val="1"/>
      <w:marLeft w:val="0"/>
      <w:marRight w:val="0"/>
      <w:marTop w:val="0"/>
      <w:marBottom w:val="0"/>
      <w:divBdr>
        <w:top w:val="none" w:sz="0" w:space="0" w:color="auto"/>
        <w:left w:val="none" w:sz="0" w:space="0" w:color="auto"/>
        <w:bottom w:val="none" w:sz="0" w:space="0" w:color="auto"/>
        <w:right w:val="none" w:sz="0" w:space="0" w:color="auto"/>
      </w:divBdr>
    </w:div>
    <w:div w:id="127624356">
      <w:bodyDiv w:val="1"/>
      <w:marLeft w:val="0"/>
      <w:marRight w:val="0"/>
      <w:marTop w:val="0"/>
      <w:marBottom w:val="0"/>
      <w:divBdr>
        <w:top w:val="none" w:sz="0" w:space="0" w:color="auto"/>
        <w:left w:val="none" w:sz="0" w:space="0" w:color="auto"/>
        <w:bottom w:val="none" w:sz="0" w:space="0" w:color="auto"/>
        <w:right w:val="none" w:sz="0" w:space="0" w:color="auto"/>
      </w:divBdr>
    </w:div>
    <w:div w:id="185291166">
      <w:bodyDiv w:val="1"/>
      <w:marLeft w:val="0"/>
      <w:marRight w:val="0"/>
      <w:marTop w:val="0"/>
      <w:marBottom w:val="0"/>
      <w:divBdr>
        <w:top w:val="none" w:sz="0" w:space="0" w:color="auto"/>
        <w:left w:val="none" w:sz="0" w:space="0" w:color="auto"/>
        <w:bottom w:val="none" w:sz="0" w:space="0" w:color="auto"/>
        <w:right w:val="none" w:sz="0" w:space="0" w:color="auto"/>
      </w:divBdr>
    </w:div>
    <w:div w:id="206648157">
      <w:bodyDiv w:val="1"/>
      <w:marLeft w:val="0"/>
      <w:marRight w:val="0"/>
      <w:marTop w:val="0"/>
      <w:marBottom w:val="0"/>
      <w:divBdr>
        <w:top w:val="none" w:sz="0" w:space="0" w:color="auto"/>
        <w:left w:val="none" w:sz="0" w:space="0" w:color="auto"/>
        <w:bottom w:val="none" w:sz="0" w:space="0" w:color="auto"/>
        <w:right w:val="none" w:sz="0" w:space="0" w:color="auto"/>
      </w:divBdr>
    </w:div>
    <w:div w:id="234054148">
      <w:bodyDiv w:val="1"/>
      <w:marLeft w:val="154"/>
      <w:marRight w:val="154"/>
      <w:marTop w:val="103"/>
      <w:marBottom w:val="0"/>
      <w:divBdr>
        <w:top w:val="none" w:sz="0" w:space="0" w:color="auto"/>
        <w:left w:val="none" w:sz="0" w:space="0" w:color="auto"/>
        <w:bottom w:val="none" w:sz="0" w:space="0" w:color="auto"/>
        <w:right w:val="none" w:sz="0" w:space="0" w:color="auto"/>
      </w:divBdr>
    </w:div>
    <w:div w:id="277376197">
      <w:bodyDiv w:val="1"/>
      <w:marLeft w:val="0"/>
      <w:marRight w:val="0"/>
      <w:marTop w:val="0"/>
      <w:marBottom w:val="0"/>
      <w:divBdr>
        <w:top w:val="none" w:sz="0" w:space="0" w:color="auto"/>
        <w:left w:val="none" w:sz="0" w:space="0" w:color="auto"/>
        <w:bottom w:val="none" w:sz="0" w:space="0" w:color="auto"/>
        <w:right w:val="none" w:sz="0" w:space="0" w:color="auto"/>
      </w:divBdr>
    </w:div>
    <w:div w:id="339359698">
      <w:bodyDiv w:val="1"/>
      <w:marLeft w:val="0"/>
      <w:marRight w:val="0"/>
      <w:marTop w:val="0"/>
      <w:marBottom w:val="0"/>
      <w:divBdr>
        <w:top w:val="none" w:sz="0" w:space="0" w:color="auto"/>
        <w:left w:val="none" w:sz="0" w:space="0" w:color="auto"/>
        <w:bottom w:val="none" w:sz="0" w:space="0" w:color="auto"/>
        <w:right w:val="none" w:sz="0" w:space="0" w:color="auto"/>
      </w:divBdr>
    </w:div>
    <w:div w:id="343556278">
      <w:bodyDiv w:val="1"/>
      <w:marLeft w:val="0"/>
      <w:marRight w:val="0"/>
      <w:marTop w:val="0"/>
      <w:marBottom w:val="0"/>
      <w:divBdr>
        <w:top w:val="none" w:sz="0" w:space="0" w:color="auto"/>
        <w:left w:val="none" w:sz="0" w:space="0" w:color="auto"/>
        <w:bottom w:val="none" w:sz="0" w:space="0" w:color="auto"/>
        <w:right w:val="none" w:sz="0" w:space="0" w:color="auto"/>
      </w:divBdr>
    </w:div>
    <w:div w:id="348718290">
      <w:bodyDiv w:val="1"/>
      <w:marLeft w:val="0"/>
      <w:marRight w:val="0"/>
      <w:marTop w:val="0"/>
      <w:marBottom w:val="0"/>
      <w:divBdr>
        <w:top w:val="none" w:sz="0" w:space="0" w:color="auto"/>
        <w:left w:val="none" w:sz="0" w:space="0" w:color="auto"/>
        <w:bottom w:val="none" w:sz="0" w:space="0" w:color="auto"/>
        <w:right w:val="none" w:sz="0" w:space="0" w:color="auto"/>
      </w:divBdr>
    </w:div>
    <w:div w:id="393431222">
      <w:bodyDiv w:val="1"/>
      <w:marLeft w:val="0"/>
      <w:marRight w:val="0"/>
      <w:marTop w:val="0"/>
      <w:marBottom w:val="0"/>
      <w:divBdr>
        <w:top w:val="none" w:sz="0" w:space="0" w:color="auto"/>
        <w:left w:val="none" w:sz="0" w:space="0" w:color="auto"/>
        <w:bottom w:val="none" w:sz="0" w:space="0" w:color="auto"/>
        <w:right w:val="none" w:sz="0" w:space="0" w:color="auto"/>
      </w:divBdr>
    </w:div>
    <w:div w:id="399905023">
      <w:bodyDiv w:val="1"/>
      <w:marLeft w:val="0"/>
      <w:marRight w:val="0"/>
      <w:marTop w:val="0"/>
      <w:marBottom w:val="0"/>
      <w:divBdr>
        <w:top w:val="none" w:sz="0" w:space="0" w:color="auto"/>
        <w:left w:val="none" w:sz="0" w:space="0" w:color="auto"/>
        <w:bottom w:val="none" w:sz="0" w:space="0" w:color="auto"/>
        <w:right w:val="none" w:sz="0" w:space="0" w:color="auto"/>
      </w:divBdr>
    </w:div>
    <w:div w:id="419110303">
      <w:bodyDiv w:val="1"/>
      <w:marLeft w:val="0"/>
      <w:marRight w:val="0"/>
      <w:marTop w:val="0"/>
      <w:marBottom w:val="0"/>
      <w:divBdr>
        <w:top w:val="none" w:sz="0" w:space="0" w:color="auto"/>
        <w:left w:val="none" w:sz="0" w:space="0" w:color="auto"/>
        <w:bottom w:val="none" w:sz="0" w:space="0" w:color="auto"/>
        <w:right w:val="none" w:sz="0" w:space="0" w:color="auto"/>
      </w:divBdr>
    </w:div>
    <w:div w:id="485321473">
      <w:bodyDiv w:val="1"/>
      <w:marLeft w:val="0"/>
      <w:marRight w:val="0"/>
      <w:marTop w:val="0"/>
      <w:marBottom w:val="0"/>
      <w:divBdr>
        <w:top w:val="none" w:sz="0" w:space="0" w:color="auto"/>
        <w:left w:val="none" w:sz="0" w:space="0" w:color="auto"/>
        <w:bottom w:val="none" w:sz="0" w:space="0" w:color="auto"/>
        <w:right w:val="none" w:sz="0" w:space="0" w:color="auto"/>
      </w:divBdr>
    </w:div>
    <w:div w:id="517039001">
      <w:bodyDiv w:val="1"/>
      <w:marLeft w:val="154"/>
      <w:marRight w:val="154"/>
      <w:marTop w:val="103"/>
      <w:marBottom w:val="0"/>
      <w:divBdr>
        <w:top w:val="none" w:sz="0" w:space="0" w:color="auto"/>
        <w:left w:val="none" w:sz="0" w:space="0" w:color="auto"/>
        <w:bottom w:val="none" w:sz="0" w:space="0" w:color="auto"/>
        <w:right w:val="none" w:sz="0" w:space="0" w:color="auto"/>
      </w:divBdr>
    </w:div>
    <w:div w:id="604190407">
      <w:bodyDiv w:val="1"/>
      <w:marLeft w:val="0"/>
      <w:marRight w:val="0"/>
      <w:marTop w:val="0"/>
      <w:marBottom w:val="0"/>
      <w:divBdr>
        <w:top w:val="none" w:sz="0" w:space="0" w:color="auto"/>
        <w:left w:val="none" w:sz="0" w:space="0" w:color="auto"/>
        <w:bottom w:val="none" w:sz="0" w:space="0" w:color="auto"/>
        <w:right w:val="none" w:sz="0" w:space="0" w:color="auto"/>
      </w:divBdr>
    </w:div>
    <w:div w:id="606280610">
      <w:bodyDiv w:val="1"/>
      <w:marLeft w:val="154"/>
      <w:marRight w:val="154"/>
      <w:marTop w:val="103"/>
      <w:marBottom w:val="0"/>
      <w:divBdr>
        <w:top w:val="none" w:sz="0" w:space="0" w:color="auto"/>
        <w:left w:val="none" w:sz="0" w:space="0" w:color="auto"/>
        <w:bottom w:val="none" w:sz="0" w:space="0" w:color="auto"/>
        <w:right w:val="none" w:sz="0" w:space="0" w:color="auto"/>
      </w:divBdr>
    </w:div>
    <w:div w:id="608900756">
      <w:bodyDiv w:val="1"/>
      <w:marLeft w:val="0"/>
      <w:marRight w:val="0"/>
      <w:marTop w:val="0"/>
      <w:marBottom w:val="0"/>
      <w:divBdr>
        <w:top w:val="none" w:sz="0" w:space="0" w:color="auto"/>
        <w:left w:val="none" w:sz="0" w:space="0" w:color="auto"/>
        <w:bottom w:val="none" w:sz="0" w:space="0" w:color="auto"/>
        <w:right w:val="none" w:sz="0" w:space="0" w:color="auto"/>
      </w:divBdr>
    </w:div>
    <w:div w:id="611477598">
      <w:bodyDiv w:val="1"/>
      <w:marLeft w:val="0"/>
      <w:marRight w:val="0"/>
      <w:marTop w:val="0"/>
      <w:marBottom w:val="0"/>
      <w:divBdr>
        <w:top w:val="none" w:sz="0" w:space="0" w:color="auto"/>
        <w:left w:val="none" w:sz="0" w:space="0" w:color="auto"/>
        <w:bottom w:val="none" w:sz="0" w:space="0" w:color="auto"/>
        <w:right w:val="none" w:sz="0" w:space="0" w:color="auto"/>
      </w:divBdr>
    </w:div>
    <w:div w:id="667244508">
      <w:bodyDiv w:val="1"/>
      <w:marLeft w:val="0"/>
      <w:marRight w:val="0"/>
      <w:marTop w:val="0"/>
      <w:marBottom w:val="0"/>
      <w:divBdr>
        <w:top w:val="none" w:sz="0" w:space="0" w:color="auto"/>
        <w:left w:val="none" w:sz="0" w:space="0" w:color="auto"/>
        <w:bottom w:val="none" w:sz="0" w:space="0" w:color="auto"/>
        <w:right w:val="none" w:sz="0" w:space="0" w:color="auto"/>
      </w:divBdr>
    </w:div>
    <w:div w:id="817260695">
      <w:bodyDiv w:val="1"/>
      <w:marLeft w:val="0"/>
      <w:marRight w:val="0"/>
      <w:marTop w:val="0"/>
      <w:marBottom w:val="0"/>
      <w:divBdr>
        <w:top w:val="none" w:sz="0" w:space="0" w:color="auto"/>
        <w:left w:val="none" w:sz="0" w:space="0" w:color="auto"/>
        <w:bottom w:val="none" w:sz="0" w:space="0" w:color="auto"/>
        <w:right w:val="none" w:sz="0" w:space="0" w:color="auto"/>
      </w:divBdr>
    </w:div>
    <w:div w:id="825046679">
      <w:bodyDiv w:val="1"/>
      <w:marLeft w:val="154"/>
      <w:marRight w:val="154"/>
      <w:marTop w:val="103"/>
      <w:marBottom w:val="0"/>
      <w:divBdr>
        <w:top w:val="none" w:sz="0" w:space="0" w:color="auto"/>
        <w:left w:val="none" w:sz="0" w:space="0" w:color="auto"/>
        <w:bottom w:val="none" w:sz="0" w:space="0" w:color="auto"/>
        <w:right w:val="none" w:sz="0" w:space="0" w:color="auto"/>
      </w:divBdr>
    </w:div>
    <w:div w:id="828180997">
      <w:bodyDiv w:val="1"/>
      <w:marLeft w:val="0"/>
      <w:marRight w:val="0"/>
      <w:marTop w:val="0"/>
      <w:marBottom w:val="0"/>
      <w:divBdr>
        <w:top w:val="none" w:sz="0" w:space="0" w:color="auto"/>
        <w:left w:val="none" w:sz="0" w:space="0" w:color="auto"/>
        <w:bottom w:val="none" w:sz="0" w:space="0" w:color="auto"/>
        <w:right w:val="none" w:sz="0" w:space="0" w:color="auto"/>
      </w:divBdr>
    </w:div>
    <w:div w:id="833449754">
      <w:bodyDiv w:val="1"/>
      <w:marLeft w:val="0"/>
      <w:marRight w:val="0"/>
      <w:marTop w:val="0"/>
      <w:marBottom w:val="0"/>
      <w:divBdr>
        <w:top w:val="none" w:sz="0" w:space="0" w:color="auto"/>
        <w:left w:val="none" w:sz="0" w:space="0" w:color="auto"/>
        <w:bottom w:val="none" w:sz="0" w:space="0" w:color="auto"/>
        <w:right w:val="none" w:sz="0" w:space="0" w:color="auto"/>
      </w:divBdr>
    </w:div>
    <w:div w:id="840658437">
      <w:bodyDiv w:val="1"/>
      <w:marLeft w:val="0"/>
      <w:marRight w:val="0"/>
      <w:marTop w:val="0"/>
      <w:marBottom w:val="0"/>
      <w:divBdr>
        <w:top w:val="none" w:sz="0" w:space="0" w:color="auto"/>
        <w:left w:val="none" w:sz="0" w:space="0" w:color="auto"/>
        <w:bottom w:val="none" w:sz="0" w:space="0" w:color="auto"/>
        <w:right w:val="none" w:sz="0" w:space="0" w:color="auto"/>
      </w:divBdr>
    </w:div>
    <w:div w:id="858814944">
      <w:bodyDiv w:val="1"/>
      <w:marLeft w:val="0"/>
      <w:marRight w:val="0"/>
      <w:marTop w:val="0"/>
      <w:marBottom w:val="0"/>
      <w:divBdr>
        <w:top w:val="none" w:sz="0" w:space="0" w:color="auto"/>
        <w:left w:val="none" w:sz="0" w:space="0" w:color="auto"/>
        <w:bottom w:val="none" w:sz="0" w:space="0" w:color="auto"/>
        <w:right w:val="none" w:sz="0" w:space="0" w:color="auto"/>
      </w:divBdr>
    </w:div>
    <w:div w:id="890194319">
      <w:bodyDiv w:val="1"/>
      <w:marLeft w:val="0"/>
      <w:marRight w:val="0"/>
      <w:marTop w:val="0"/>
      <w:marBottom w:val="0"/>
      <w:divBdr>
        <w:top w:val="none" w:sz="0" w:space="0" w:color="auto"/>
        <w:left w:val="none" w:sz="0" w:space="0" w:color="auto"/>
        <w:bottom w:val="none" w:sz="0" w:space="0" w:color="auto"/>
        <w:right w:val="none" w:sz="0" w:space="0" w:color="auto"/>
      </w:divBdr>
    </w:div>
    <w:div w:id="897013041">
      <w:bodyDiv w:val="1"/>
      <w:marLeft w:val="0"/>
      <w:marRight w:val="0"/>
      <w:marTop w:val="0"/>
      <w:marBottom w:val="0"/>
      <w:divBdr>
        <w:top w:val="none" w:sz="0" w:space="0" w:color="auto"/>
        <w:left w:val="none" w:sz="0" w:space="0" w:color="auto"/>
        <w:bottom w:val="none" w:sz="0" w:space="0" w:color="auto"/>
        <w:right w:val="none" w:sz="0" w:space="0" w:color="auto"/>
      </w:divBdr>
    </w:div>
    <w:div w:id="908659136">
      <w:bodyDiv w:val="1"/>
      <w:marLeft w:val="0"/>
      <w:marRight w:val="0"/>
      <w:marTop w:val="0"/>
      <w:marBottom w:val="0"/>
      <w:divBdr>
        <w:top w:val="none" w:sz="0" w:space="0" w:color="auto"/>
        <w:left w:val="none" w:sz="0" w:space="0" w:color="auto"/>
        <w:bottom w:val="none" w:sz="0" w:space="0" w:color="auto"/>
        <w:right w:val="none" w:sz="0" w:space="0" w:color="auto"/>
      </w:divBdr>
    </w:div>
    <w:div w:id="950942316">
      <w:bodyDiv w:val="1"/>
      <w:marLeft w:val="0"/>
      <w:marRight w:val="0"/>
      <w:marTop w:val="0"/>
      <w:marBottom w:val="0"/>
      <w:divBdr>
        <w:top w:val="none" w:sz="0" w:space="0" w:color="auto"/>
        <w:left w:val="none" w:sz="0" w:space="0" w:color="auto"/>
        <w:bottom w:val="none" w:sz="0" w:space="0" w:color="auto"/>
        <w:right w:val="none" w:sz="0" w:space="0" w:color="auto"/>
      </w:divBdr>
    </w:div>
    <w:div w:id="980812009">
      <w:bodyDiv w:val="1"/>
      <w:marLeft w:val="0"/>
      <w:marRight w:val="0"/>
      <w:marTop w:val="0"/>
      <w:marBottom w:val="0"/>
      <w:divBdr>
        <w:top w:val="none" w:sz="0" w:space="0" w:color="auto"/>
        <w:left w:val="none" w:sz="0" w:space="0" w:color="auto"/>
        <w:bottom w:val="none" w:sz="0" w:space="0" w:color="auto"/>
        <w:right w:val="none" w:sz="0" w:space="0" w:color="auto"/>
      </w:divBdr>
    </w:div>
    <w:div w:id="1011486991">
      <w:bodyDiv w:val="1"/>
      <w:marLeft w:val="154"/>
      <w:marRight w:val="154"/>
      <w:marTop w:val="103"/>
      <w:marBottom w:val="0"/>
      <w:divBdr>
        <w:top w:val="none" w:sz="0" w:space="0" w:color="auto"/>
        <w:left w:val="none" w:sz="0" w:space="0" w:color="auto"/>
        <w:bottom w:val="none" w:sz="0" w:space="0" w:color="auto"/>
        <w:right w:val="none" w:sz="0" w:space="0" w:color="auto"/>
      </w:divBdr>
    </w:div>
    <w:div w:id="1024940192">
      <w:bodyDiv w:val="1"/>
      <w:marLeft w:val="0"/>
      <w:marRight w:val="0"/>
      <w:marTop w:val="0"/>
      <w:marBottom w:val="0"/>
      <w:divBdr>
        <w:top w:val="none" w:sz="0" w:space="0" w:color="auto"/>
        <w:left w:val="none" w:sz="0" w:space="0" w:color="auto"/>
        <w:bottom w:val="none" w:sz="0" w:space="0" w:color="auto"/>
        <w:right w:val="none" w:sz="0" w:space="0" w:color="auto"/>
      </w:divBdr>
    </w:div>
    <w:div w:id="1069885337">
      <w:bodyDiv w:val="1"/>
      <w:marLeft w:val="0"/>
      <w:marRight w:val="0"/>
      <w:marTop w:val="0"/>
      <w:marBottom w:val="0"/>
      <w:divBdr>
        <w:top w:val="none" w:sz="0" w:space="0" w:color="auto"/>
        <w:left w:val="none" w:sz="0" w:space="0" w:color="auto"/>
        <w:bottom w:val="none" w:sz="0" w:space="0" w:color="auto"/>
        <w:right w:val="none" w:sz="0" w:space="0" w:color="auto"/>
      </w:divBdr>
    </w:div>
    <w:div w:id="1113985901">
      <w:bodyDiv w:val="1"/>
      <w:marLeft w:val="0"/>
      <w:marRight w:val="0"/>
      <w:marTop w:val="0"/>
      <w:marBottom w:val="0"/>
      <w:divBdr>
        <w:top w:val="none" w:sz="0" w:space="0" w:color="auto"/>
        <w:left w:val="none" w:sz="0" w:space="0" w:color="auto"/>
        <w:bottom w:val="none" w:sz="0" w:space="0" w:color="auto"/>
        <w:right w:val="none" w:sz="0" w:space="0" w:color="auto"/>
      </w:divBdr>
    </w:div>
    <w:div w:id="1133131197">
      <w:bodyDiv w:val="1"/>
      <w:marLeft w:val="0"/>
      <w:marRight w:val="0"/>
      <w:marTop w:val="0"/>
      <w:marBottom w:val="0"/>
      <w:divBdr>
        <w:top w:val="none" w:sz="0" w:space="0" w:color="auto"/>
        <w:left w:val="none" w:sz="0" w:space="0" w:color="auto"/>
        <w:bottom w:val="none" w:sz="0" w:space="0" w:color="auto"/>
        <w:right w:val="none" w:sz="0" w:space="0" w:color="auto"/>
      </w:divBdr>
    </w:div>
    <w:div w:id="1151755272">
      <w:bodyDiv w:val="1"/>
      <w:marLeft w:val="0"/>
      <w:marRight w:val="0"/>
      <w:marTop w:val="0"/>
      <w:marBottom w:val="0"/>
      <w:divBdr>
        <w:top w:val="none" w:sz="0" w:space="0" w:color="auto"/>
        <w:left w:val="none" w:sz="0" w:space="0" w:color="auto"/>
        <w:bottom w:val="none" w:sz="0" w:space="0" w:color="auto"/>
        <w:right w:val="none" w:sz="0" w:space="0" w:color="auto"/>
      </w:divBdr>
    </w:div>
    <w:div w:id="1153983255">
      <w:bodyDiv w:val="1"/>
      <w:marLeft w:val="0"/>
      <w:marRight w:val="0"/>
      <w:marTop w:val="0"/>
      <w:marBottom w:val="0"/>
      <w:divBdr>
        <w:top w:val="none" w:sz="0" w:space="0" w:color="auto"/>
        <w:left w:val="none" w:sz="0" w:space="0" w:color="auto"/>
        <w:bottom w:val="none" w:sz="0" w:space="0" w:color="auto"/>
        <w:right w:val="none" w:sz="0" w:space="0" w:color="auto"/>
      </w:divBdr>
    </w:div>
    <w:div w:id="1184201174">
      <w:bodyDiv w:val="1"/>
      <w:marLeft w:val="0"/>
      <w:marRight w:val="0"/>
      <w:marTop w:val="0"/>
      <w:marBottom w:val="0"/>
      <w:divBdr>
        <w:top w:val="none" w:sz="0" w:space="0" w:color="auto"/>
        <w:left w:val="none" w:sz="0" w:space="0" w:color="auto"/>
        <w:bottom w:val="none" w:sz="0" w:space="0" w:color="auto"/>
        <w:right w:val="none" w:sz="0" w:space="0" w:color="auto"/>
      </w:divBdr>
    </w:div>
    <w:div w:id="1223054622">
      <w:bodyDiv w:val="1"/>
      <w:marLeft w:val="0"/>
      <w:marRight w:val="0"/>
      <w:marTop w:val="0"/>
      <w:marBottom w:val="0"/>
      <w:divBdr>
        <w:top w:val="none" w:sz="0" w:space="0" w:color="auto"/>
        <w:left w:val="none" w:sz="0" w:space="0" w:color="auto"/>
        <w:bottom w:val="none" w:sz="0" w:space="0" w:color="auto"/>
        <w:right w:val="none" w:sz="0" w:space="0" w:color="auto"/>
      </w:divBdr>
    </w:div>
    <w:div w:id="1247959597">
      <w:bodyDiv w:val="1"/>
      <w:marLeft w:val="154"/>
      <w:marRight w:val="154"/>
      <w:marTop w:val="103"/>
      <w:marBottom w:val="0"/>
      <w:divBdr>
        <w:top w:val="none" w:sz="0" w:space="0" w:color="auto"/>
        <w:left w:val="none" w:sz="0" w:space="0" w:color="auto"/>
        <w:bottom w:val="none" w:sz="0" w:space="0" w:color="auto"/>
        <w:right w:val="none" w:sz="0" w:space="0" w:color="auto"/>
      </w:divBdr>
    </w:div>
    <w:div w:id="1252590320">
      <w:bodyDiv w:val="1"/>
      <w:marLeft w:val="154"/>
      <w:marRight w:val="154"/>
      <w:marTop w:val="103"/>
      <w:marBottom w:val="0"/>
      <w:divBdr>
        <w:top w:val="none" w:sz="0" w:space="0" w:color="auto"/>
        <w:left w:val="none" w:sz="0" w:space="0" w:color="auto"/>
        <w:bottom w:val="none" w:sz="0" w:space="0" w:color="auto"/>
        <w:right w:val="none" w:sz="0" w:space="0" w:color="auto"/>
      </w:divBdr>
    </w:div>
    <w:div w:id="1267926610">
      <w:bodyDiv w:val="1"/>
      <w:marLeft w:val="0"/>
      <w:marRight w:val="0"/>
      <w:marTop w:val="0"/>
      <w:marBottom w:val="0"/>
      <w:divBdr>
        <w:top w:val="none" w:sz="0" w:space="0" w:color="auto"/>
        <w:left w:val="none" w:sz="0" w:space="0" w:color="auto"/>
        <w:bottom w:val="none" w:sz="0" w:space="0" w:color="auto"/>
        <w:right w:val="none" w:sz="0" w:space="0" w:color="auto"/>
      </w:divBdr>
    </w:div>
    <w:div w:id="1302079418">
      <w:bodyDiv w:val="1"/>
      <w:marLeft w:val="154"/>
      <w:marRight w:val="154"/>
      <w:marTop w:val="103"/>
      <w:marBottom w:val="0"/>
      <w:divBdr>
        <w:top w:val="none" w:sz="0" w:space="0" w:color="auto"/>
        <w:left w:val="none" w:sz="0" w:space="0" w:color="auto"/>
        <w:bottom w:val="none" w:sz="0" w:space="0" w:color="auto"/>
        <w:right w:val="none" w:sz="0" w:space="0" w:color="auto"/>
      </w:divBdr>
    </w:div>
    <w:div w:id="1302997380">
      <w:bodyDiv w:val="1"/>
      <w:marLeft w:val="0"/>
      <w:marRight w:val="0"/>
      <w:marTop w:val="0"/>
      <w:marBottom w:val="0"/>
      <w:divBdr>
        <w:top w:val="none" w:sz="0" w:space="0" w:color="auto"/>
        <w:left w:val="none" w:sz="0" w:space="0" w:color="auto"/>
        <w:bottom w:val="none" w:sz="0" w:space="0" w:color="auto"/>
        <w:right w:val="none" w:sz="0" w:space="0" w:color="auto"/>
      </w:divBdr>
    </w:div>
    <w:div w:id="1395160295">
      <w:bodyDiv w:val="1"/>
      <w:marLeft w:val="154"/>
      <w:marRight w:val="154"/>
      <w:marTop w:val="103"/>
      <w:marBottom w:val="0"/>
      <w:divBdr>
        <w:top w:val="none" w:sz="0" w:space="0" w:color="auto"/>
        <w:left w:val="none" w:sz="0" w:space="0" w:color="auto"/>
        <w:bottom w:val="none" w:sz="0" w:space="0" w:color="auto"/>
        <w:right w:val="none" w:sz="0" w:space="0" w:color="auto"/>
      </w:divBdr>
    </w:div>
    <w:div w:id="1403259395">
      <w:bodyDiv w:val="1"/>
      <w:marLeft w:val="0"/>
      <w:marRight w:val="0"/>
      <w:marTop w:val="0"/>
      <w:marBottom w:val="0"/>
      <w:divBdr>
        <w:top w:val="none" w:sz="0" w:space="0" w:color="auto"/>
        <w:left w:val="none" w:sz="0" w:space="0" w:color="auto"/>
        <w:bottom w:val="none" w:sz="0" w:space="0" w:color="auto"/>
        <w:right w:val="none" w:sz="0" w:space="0" w:color="auto"/>
      </w:divBdr>
    </w:div>
    <w:div w:id="1419987831">
      <w:bodyDiv w:val="1"/>
      <w:marLeft w:val="0"/>
      <w:marRight w:val="0"/>
      <w:marTop w:val="0"/>
      <w:marBottom w:val="0"/>
      <w:divBdr>
        <w:top w:val="none" w:sz="0" w:space="0" w:color="auto"/>
        <w:left w:val="none" w:sz="0" w:space="0" w:color="auto"/>
        <w:bottom w:val="none" w:sz="0" w:space="0" w:color="auto"/>
        <w:right w:val="none" w:sz="0" w:space="0" w:color="auto"/>
      </w:divBdr>
    </w:div>
    <w:div w:id="1434549476">
      <w:bodyDiv w:val="1"/>
      <w:marLeft w:val="0"/>
      <w:marRight w:val="0"/>
      <w:marTop w:val="0"/>
      <w:marBottom w:val="0"/>
      <w:divBdr>
        <w:top w:val="none" w:sz="0" w:space="0" w:color="auto"/>
        <w:left w:val="none" w:sz="0" w:space="0" w:color="auto"/>
        <w:bottom w:val="none" w:sz="0" w:space="0" w:color="auto"/>
        <w:right w:val="none" w:sz="0" w:space="0" w:color="auto"/>
      </w:divBdr>
    </w:div>
    <w:div w:id="1444879831">
      <w:bodyDiv w:val="1"/>
      <w:marLeft w:val="0"/>
      <w:marRight w:val="0"/>
      <w:marTop w:val="0"/>
      <w:marBottom w:val="0"/>
      <w:divBdr>
        <w:top w:val="none" w:sz="0" w:space="0" w:color="auto"/>
        <w:left w:val="none" w:sz="0" w:space="0" w:color="auto"/>
        <w:bottom w:val="none" w:sz="0" w:space="0" w:color="auto"/>
        <w:right w:val="none" w:sz="0" w:space="0" w:color="auto"/>
      </w:divBdr>
    </w:div>
    <w:div w:id="1489860728">
      <w:bodyDiv w:val="1"/>
      <w:marLeft w:val="154"/>
      <w:marRight w:val="154"/>
      <w:marTop w:val="103"/>
      <w:marBottom w:val="0"/>
      <w:divBdr>
        <w:top w:val="none" w:sz="0" w:space="0" w:color="auto"/>
        <w:left w:val="none" w:sz="0" w:space="0" w:color="auto"/>
        <w:bottom w:val="none" w:sz="0" w:space="0" w:color="auto"/>
        <w:right w:val="none" w:sz="0" w:space="0" w:color="auto"/>
      </w:divBdr>
    </w:div>
    <w:div w:id="1504201216">
      <w:bodyDiv w:val="1"/>
      <w:marLeft w:val="0"/>
      <w:marRight w:val="0"/>
      <w:marTop w:val="0"/>
      <w:marBottom w:val="0"/>
      <w:divBdr>
        <w:top w:val="none" w:sz="0" w:space="0" w:color="auto"/>
        <w:left w:val="none" w:sz="0" w:space="0" w:color="auto"/>
        <w:bottom w:val="none" w:sz="0" w:space="0" w:color="auto"/>
        <w:right w:val="none" w:sz="0" w:space="0" w:color="auto"/>
      </w:divBdr>
    </w:div>
    <w:div w:id="1512454473">
      <w:bodyDiv w:val="1"/>
      <w:marLeft w:val="0"/>
      <w:marRight w:val="0"/>
      <w:marTop w:val="0"/>
      <w:marBottom w:val="0"/>
      <w:divBdr>
        <w:top w:val="none" w:sz="0" w:space="0" w:color="auto"/>
        <w:left w:val="none" w:sz="0" w:space="0" w:color="auto"/>
        <w:bottom w:val="none" w:sz="0" w:space="0" w:color="auto"/>
        <w:right w:val="none" w:sz="0" w:space="0" w:color="auto"/>
      </w:divBdr>
    </w:div>
    <w:div w:id="1520201509">
      <w:bodyDiv w:val="1"/>
      <w:marLeft w:val="0"/>
      <w:marRight w:val="0"/>
      <w:marTop w:val="0"/>
      <w:marBottom w:val="0"/>
      <w:divBdr>
        <w:top w:val="none" w:sz="0" w:space="0" w:color="auto"/>
        <w:left w:val="none" w:sz="0" w:space="0" w:color="auto"/>
        <w:bottom w:val="none" w:sz="0" w:space="0" w:color="auto"/>
        <w:right w:val="none" w:sz="0" w:space="0" w:color="auto"/>
      </w:divBdr>
    </w:div>
    <w:div w:id="1567300692">
      <w:bodyDiv w:val="1"/>
      <w:marLeft w:val="0"/>
      <w:marRight w:val="0"/>
      <w:marTop w:val="0"/>
      <w:marBottom w:val="0"/>
      <w:divBdr>
        <w:top w:val="none" w:sz="0" w:space="0" w:color="auto"/>
        <w:left w:val="none" w:sz="0" w:space="0" w:color="auto"/>
        <w:bottom w:val="none" w:sz="0" w:space="0" w:color="auto"/>
        <w:right w:val="none" w:sz="0" w:space="0" w:color="auto"/>
      </w:divBdr>
    </w:div>
    <w:div w:id="1694527893">
      <w:bodyDiv w:val="1"/>
      <w:marLeft w:val="0"/>
      <w:marRight w:val="0"/>
      <w:marTop w:val="0"/>
      <w:marBottom w:val="0"/>
      <w:divBdr>
        <w:top w:val="none" w:sz="0" w:space="0" w:color="auto"/>
        <w:left w:val="none" w:sz="0" w:space="0" w:color="auto"/>
        <w:bottom w:val="none" w:sz="0" w:space="0" w:color="auto"/>
        <w:right w:val="none" w:sz="0" w:space="0" w:color="auto"/>
      </w:divBdr>
    </w:div>
    <w:div w:id="1708992482">
      <w:bodyDiv w:val="1"/>
      <w:marLeft w:val="0"/>
      <w:marRight w:val="0"/>
      <w:marTop w:val="0"/>
      <w:marBottom w:val="0"/>
      <w:divBdr>
        <w:top w:val="none" w:sz="0" w:space="0" w:color="auto"/>
        <w:left w:val="none" w:sz="0" w:space="0" w:color="auto"/>
        <w:bottom w:val="none" w:sz="0" w:space="0" w:color="auto"/>
        <w:right w:val="none" w:sz="0" w:space="0" w:color="auto"/>
      </w:divBdr>
    </w:div>
    <w:div w:id="1715036156">
      <w:bodyDiv w:val="1"/>
      <w:marLeft w:val="0"/>
      <w:marRight w:val="0"/>
      <w:marTop w:val="0"/>
      <w:marBottom w:val="0"/>
      <w:divBdr>
        <w:top w:val="none" w:sz="0" w:space="0" w:color="auto"/>
        <w:left w:val="none" w:sz="0" w:space="0" w:color="auto"/>
        <w:bottom w:val="none" w:sz="0" w:space="0" w:color="auto"/>
        <w:right w:val="none" w:sz="0" w:space="0" w:color="auto"/>
      </w:divBdr>
    </w:div>
    <w:div w:id="1744832108">
      <w:bodyDiv w:val="1"/>
      <w:marLeft w:val="0"/>
      <w:marRight w:val="0"/>
      <w:marTop w:val="0"/>
      <w:marBottom w:val="0"/>
      <w:divBdr>
        <w:top w:val="none" w:sz="0" w:space="0" w:color="auto"/>
        <w:left w:val="none" w:sz="0" w:space="0" w:color="auto"/>
        <w:bottom w:val="none" w:sz="0" w:space="0" w:color="auto"/>
        <w:right w:val="none" w:sz="0" w:space="0" w:color="auto"/>
      </w:divBdr>
    </w:div>
    <w:div w:id="1798453184">
      <w:bodyDiv w:val="1"/>
      <w:marLeft w:val="154"/>
      <w:marRight w:val="154"/>
      <w:marTop w:val="103"/>
      <w:marBottom w:val="0"/>
      <w:divBdr>
        <w:top w:val="none" w:sz="0" w:space="0" w:color="auto"/>
        <w:left w:val="none" w:sz="0" w:space="0" w:color="auto"/>
        <w:bottom w:val="none" w:sz="0" w:space="0" w:color="auto"/>
        <w:right w:val="none" w:sz="0" w:space="0" w:color="auto"/>
      </w:divBdr>
    </w:div>
    <w:div w:id="1798986254">
      <w:bodyDiv w:val="1"/>
      <w:marLeft w:val="0"/>
      <w:marRight w:val="0"/>
      <w:marTop w:val="0"/>
      <w:marBottom w:val="0"/>
      <w:divBdr>
        <w:top w:val="none" w:sz="0" w:space="0" w:color="auto"/>
        <w:left w:val="none" w:sz="0" w:space="0" w:color="auto"/>
        <w:bottom w:val="none" w:sz="0" w:space="0" w:color="auto"/>
        <w:right w:val="none" w:sz="0" w:space="0" w:color="auto"/>
      </w:divBdr>
    </w:div>
    <w:div w:id="1806966375">
      <w:bodyDiv w:val="1"/>
      <w:marLeft w:val="154"/>
      <w:marRight w:val="154"/>
      <w:marTop w:val="103"/>
      <w:marBottom w:val="0"/>
      <w:divBdr>
        <w:top w:val="none" w:sz="0" w:space="0" w:color="auto"/>
        <w:left w:val="none" w:sz="0" w:space="0" w:color="auto"/>
        <w:bottom w:val="none" w:sz="0" w:space="0" w:color="auto"/>
        <w:right w:val="none" w:sz="0" w:space="0" w:color="auto"/>
      </w:divBdr>
    </w:div>
    <w:div w:id="1865288799">
      <w:bodyDiv w:val="1"/>
      <w:marLeft w:val="0"/>
      <w:marRight w:val="0"/>
      <w:marTop w:val="0"/>
      <w:marBottom w:val="0"/>
      <w:divBdr>
        <w:top w:val="none" w:sz="0" w:space="0" w:color="auto"/>
        <w:left w:val="none" w:sz="0" w:space="0" w:color="auto"/>
        <w:bottom w:val="none" w:sz="0" w:space="0" w:color="auto"/>
        <w:right w:val="none" w:sz="0" w:space="0" w:color="auto"/>
      </w:divBdr>
    </w:div>
    <w:div w:id="1909878039">
      <w:bodyDiv w:val="1"/>
      <w:marLeft w:val="0"/>
      <w:marRight w:val="0"/>
      <w:marTop w:val="0"/>
      <w:marBottom w:val="0"/>
      <w:divBdr>
        <w:top w:val="none" w:sz="0" w:space="0" w:color="auto"/>
        <w:left w:val="none" w:sz="0" w:space="0" w:color="auto"/>
        <w:bottom w:val="none" w:sz="0" w:space="0" w:color="auto"/>
        <w:right w:val="none" w:sz="0" w:space="0" w:color="auto"/>
      </w:divBdr>
    </w:div>
    <w:div w:id="1925871378">
      <w:bodyDiv w:val="1"/>
      <w:marLeft w:val="0"/>
      <w:marRight w:val="0"/>
      <w:marTop w:val="0"/>
      <w:marBottom w:val="0"/>
      <w:divBdr>
        <w:top w:val="none" w:sz="0" w:space="0" w:color="auto"/>
        <w:left w:val="none" w:sz="0" w:space="0" w:color="auto"/>
        <w:bottom w:val="none" w:sz="0" w:space="0" w:color="auto"/>
        <w:right w:val="none" w:sz="0" w:space="0" w:color="auto"/>
      </w:divBdr>
    </w:div>
    <w:div w:id="1942759472">
      <w:bodyDiv w:val="1"/>
      <w:marLeft w:val="0"/>
      <w:marRight w:val="0"/>
      <w:marTop w:val="0"/>
      <w:marBottom w:val="0"/>
      <w:divBdr>
        <w:top w:val="none" w:sz="0" w:space="0" w:color="auto"/>
        <w:left w:val="none" w:sz="0" w:space="0" w:color="auto"/>
        <w:bottom w:val="none" w:sz="0" w:space="0" w:color="auto"/>
        <w:right w:val="none" w:sz="0" w:space="0" w:color="auto"/>
      </w:divBdr>
    </w:div>
    <w:div w:id="1945261500">
      <w:bodyDiv w:val="1"/>
      <w:marLeft w:val="0"/>
      <w:marRight w:val="0"/>
      <w:marTop w:val="0"/>
      <w:marBottom w:val="0"/>
      <w:divBdr>
        <w:top w:val="none" w:sz="0" w:space="0" w:color="auto"/>
        <w:left w:val="none" w:sz="0" w:space="0" w:color="auto"/>
        <w:bottom w:val="none" w:sz="0" w:space="0" w:color="auto"/>
        <w:right w:val="none" w:sz="0" w:space="0" w:color="auto"/>
      </w:divBdr>
    </w:div>
    <w:div w:id="2020307448">
      <w:bodyDiv w:val="1"/>
      <w:marLeft w:val="154"/>
      <w:marRight w:val="154"/>
      <w:marTop w:val="103"/>
      <w:marBottom w:val="0"/>
      <w:divBdr>
        <w:top w:val="none" w:sz="0" w:space="0" w:color="auto"/>
        <w:left w:val="none" w:sz="0" w:space="0" w:color="auto"/>
        <w:bottom w:val="none" w:sz="0" w:space="0" w:color="auto"/>
        <w:right w:val="none" w:sz="0" w:space="0" w:color="auto"/>
      </w:divBdr>
    </w:div>
    <w:div w:id="20934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CC67-F57A-4E82-8B8B-5E70877C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Vargas</dc:creator>
  <cp:lastModifiedBy>BKelly</cp:lastModifiedBy>
  <cp:revision>34</cp:revision>
  <cp:lastPrinted>2014-03-11T10:49:00Z</cp:lastPrinted>
  <dcterms:created xsi:type="dcterms:W3CDTF">2011-01-27T18:33:00Z</dcterms:created>
  <dcterms:modified xsi:type="dcterms:W3CDTF">2019-02-16T08:32:00Z</dcterms:modified>
</cp:coreProperties>
</file>